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06C410DE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30BB22D" wp14:editId="12BF211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4EC8BF7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AG9BSbaAAAACwEAAA8AAABkcnMvZG93&#13;&#10;bnJldi54bWxMT8tuwjAQvFfqP1hbqbfihL5oiIMQLWdE2gs3E2/jqPY6ig2Ev+/SS7mMdjTaeZSL&#13;&#10;0TtxxCF2gRTkkwwEUhNMR62Cr8/1wwxETJqMdoFQwRkjLKrbm1IXJpxoi8c6tYJNKBZagU2pL6SM&#13;&#10;jUWv4yT0SKx9h8HrxHRopRn0ic29k9Mse5Fed8QJVve4stj81AfPuXHz+uGk35zHtV0tH0O3w22t&#13;&#10;1P3d+D5nWM5BJBzT/wdcNnB/qLjYPhzIROEU8Jr0hxctf54y3/P1lj+BrEp5vaH6B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&#13;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&#13;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2AC7DBC2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046636A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760AD5A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2E7395A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B8FFB80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DB0341D" w14:textId="77777777" w:rsidR="00E6428D" w:rsidRPr="001462C0" w:rsidRDefault="00E6428D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1BCC3BD7" w14:textId="6E3976F9" w:rsidR="00E6428D" w:rsidRPr="003B1173" w:rsidRDefault="003B1173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ЛАТВИЙСКАЯ РЕСПУБЛИКА</w:t>
          </w:r>
        </w:p>
        <w:p w14:paraId="052071F6" w14:textId="20CF8E1F" w:rsidR="00E6428D" w:rsidRPr="003B1173" w:rsidRDefault="00E6428D" w:rsidP="00E6428D">
          <w:pPr>
            <w:pStyle w:val="NormalWeb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предвыездной подготовки граждан                 Кыргызской Республики, выезжающих для трудоустройства в </w:t>
          </w:r>
          <w:r w:rsidR="003B1173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Латвийскую Республику</w:t>
          </w:r>
        </w:p>
        <w:p w14:paraId="48C0AF73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317BAC0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06427C6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D56B077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1BCC7C2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24820FD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42656A3" w14:textId="77777777" w:rsidR="00E6428D" w:rsidRPr="001462C0" w:rsidRDefault="00000000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2DD69C0F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D2DB40F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7D61574C" w14:textId="776636E5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3B1173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 w:val="en-KG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A5EF320" w14:textId="77777777" w:rsidR="001462C0" w:rsidRPr="00DB3199" w:rsidRDefault="001462C0" w:rsidP="00253335">
          <w:pPr>
            <w:pStyle w:val="TOCHeading"/>
          </w:pPr>
          <w:r w:rsidRPr="00DB3199">
            <w:t xml:space="preserve">Содержание </w:t>
          </w:r>
        </w:p>
        <w:p w14:paraId="3ABA7E78" w14:textId="6F9FB409" w:rsidR="00925C23" w:rsidRDefault="001462C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25240439" w:history="1">
            <w:r w:rsidR="00925C23" w:rsidRPr="002A117A">
              <w:rPr>
                <w:rStyle w:val="Hyperlink"/>
                <w:noProof/>
              </w:rPr>
              <w:t>ОСОБЕННОСТИ СТРАНЫ</w:t>
            </w:r>
            <w:r w:rsidR="00925C23">
              <w:rPr>
                <w:noProof/>
                <w:webHidden/>
              </w:rPr>
              <w:tab/>
            </w:r>
            <w:r w:rsidR="00925C23">
              <w:rPr>
                <w:noProof/>
                <w:webHidden/>
              </w:rPr>
              <w:fldChar w:fldCharType="begin"/>
            </w:r>
            <w:r w:rsidR="00925C23">
              <w:rPr>
                <w:noProof/>
                <w:webHidden/>
              </w:rPr>
              <w:instrText xml:space="preserve"> PAGEREF _Toc225240439 \h </w:instrText>
            </w:r>
            <w:r w:rsidR="00925C23">
              <w:rPr>
                <w:noProof/>
                <w:webHidden/>
              </w:rPr>
            </w:r>
            <w:r w:rsidR="00925C23">
              <w:rPr>
                <w:noProof/>
                <w:webHidden/>
              </w:rPr>
              <w:fldChar w:fldCharType="separate"/>
            </w:r>
            <w:r w:rsidR="00925C23">
              <w:rPr>
                <w:noProof/>
                <w:webHidden/>
              </w:rPr>
              <w:t>2</w:t>
            </w:r>
            <w:r w:rsidR="00925C23">
              <w:rPr>
                <w:noProof/>
                <w:webHidden/>
              </w:rPr>
              <w:fldChar w:fldCharType="end"/>
            </w:r>
          </w:hyperlink>
        </w:p>
        <w:p w14:paraId="1F929238" w14:textId="68F8FAF2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0" w:history="1">
            <w:r w:rsidRPr="002A117A">
              <w:rPr>
                <w:rStyle w:val="Hyperlink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032E7" w14:textId="0BC4899A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1" w:history="1">
            <w:r w:rsidRPr="002A117A">
              <w:rPr>
                <w:rStyle w:val="Hyperlink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DA97B" w14:textId="56A19FCF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2" w:history="1">
            <w:r w:rsidRPr="002A117A">
              <w:rPr>
                <w:rStyle w:val="Hyperlink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B73D4" w14:textId="7455D754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3" w:history="1">
            <w:r w:rsidRPr="002A117A">
              <w:rPr>
                <w:rStyle w:val="Hyperlink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762EF" w14:textId="5FB912F0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4" w:history="1">
            <w:r w:rsidRPr="002A117A">
              <w:rPr>
                <w:rStyle w:val="Hyperlink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B3946" w14:textId="746301F6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5" w:history="1">
            <w:r w:rsidRPr="002A117A">
              <w:rPr>
                <w:rStyle w:val="Hyperlink"/>
                <w:noProof/>
              </w:rPr>
              <w:t>Уполномоченные органы и горячие линии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11316" w14:textId="1978BC61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6" w:history="1">
            <w:r w:rsidRPr="002A117A">
              <w:rPr>
                <w:rStyle w:val="Hyperlink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618F9" w14:textId="69441B58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7" w:history="1">
            <w:r w:rsidRPr="002A117A">
              <w:rPr>
                <w:rStyle w:val="Hyperlink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8C42D" w14:textId="66DA924A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8" w:history="1">
            <w:r w:rsidRPr="002A117A">
              <w:rPr>
                <w:rStyle w:val="Hyperlink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AC345" w14:textId="0F514C54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49" w:history="1">
            <w:r w:rsidRPr="002A117A">
              <w:rPr>
                <w:rStyle w:val="Hyperlink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20E80" w14:textId="7587C32A" w:rsidR="00925C23" w:rsidRDefault="00925C23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450" w:history="1">
            <w:r w:rsidRPr="002A117A">
              <w:rPr>
                <w:rStyle w:val="Hyperlink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91F04" w14:textId="79831592" w:rsidR="001462C0" w:rsidRPr="00B53C6E" w:rsidRDefault="001462C0">
          <w:pPr>
            <w:rPr>
              <w:bCs/>
              <w:lang w:val="ru-RU"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3B27B17F" w14:textId="77777777" w:rsidR="00632073" w:rsidRPr="001462C0" w:rsidRDefault="00632073">
      <w:pPr>
        <w:rPr>
          <w:lang w:val="ru-RU"/>
        </w:rPr>
      </w:pPr>
    </w:p>
    <w:p w14:paraId="7CD13531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00F293C3" w14:textId="77777777" w:rsidR="00E6428D" w:rsidRPr="00A14413" w:rsidRDefault="00A1441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0" w:name="_Toc225240439"/>
      <w:r>
        <w:rPr>
          <w:rStyle w:val="IntenseReference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751B5629" w14:textId="77777777" w:rsidR="00C4116E" w:rsidRPr="00477466" w:rsidRDefault="00C4116E" w:rsidP="00C4116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77466">
        <w:rPr>
          <w:rStyle w:val="Strong"/>
          <w:color w:val="000000"/>
          <w:sz w:val="28"/>
          <w:szCs w:val="28"/>
          <w:lang w:val="ru-RU"/>
        </w:rPr>
        <w:t>Язык</w:t>
      </w:r>
    </w:p>
    <w:p w14:paraId="6BF570F2" w14:textId="77777777" w:rsidR="00102ACB" w:rsidRPr="00102ACB" w:rsidRDefault="00102ACB" w:rsidP="00102ACB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02ACB">
        <w:rPr>
          <w:rStyle w:val="Strong"/>
          <w:b w:val="0"/>
          <w:bCs w:val="0"/>
          <w:color w:val="000000"/>
          <w:sz w:val="28"/>
          <w:szCs w:val="28"/>
          <w:lang w:val="ru-RU"/>
        </w:rPr>
        <w:t>Государственным языком в Латвийской Республике является латышский язык. Он используется в официальных документах, государственном управлении, образовании и большинстве формальных коммуникаций. Вместе с тем в повседневной жизни часть населения владеет русским языком, а в сфере услуг и международной среде может использоваться английский язык. Для официального трудоустройства и интеграции в общество желательно владеть хотя бы основами латышского языка.</w:t>
      </w:r>
    </w:p>
    <w:p w14:paraId="41FAF2FE" w14:textId="77777777" w:rsidR="00102ACB" w:rsidRPr="00102ACB" w:rsidRDefault="00102ACB" w:rsidP="00102ACB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102ACB">
        <w:rPr>
          <w:rStyle w:val="Strong"/>
          <w:color w:val="000000"/>
          <w:sz w:val="28"/>
          <w:szCs w:val="28"/>
          <w:lang w:val="ru-RU"/>
        </w:rPr>
        <w:t>Религия</w:t>
      </w:r>
    </w:p>
    <w:p w14:paraId="5348D682" w14:textId="77777777" w:rsidR="00102ACB" w:rsidRPr="00102ACB" w:rsidRDefault="00102ACB" w:rsidP="00102ACB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02ACB">
        <w:rPr>
          <w:rStyle w:val="Strong"/>
          <w:b w:val="0"/>
          <w:bCs w:val="0"/>
          <w:color w:val="000000"/>
          <w:sz w:val="28"/>
          <w:szCs w:val="28"/>
          <w:lang w:val="ru-RU"/>
        </w:rPr>
        <w:t>В Латвийской Республике представлены различные религиозные конфессии, в том числе лютеранство, католицизм, православие и другие. Часть населения также является нерелигиозной. Законодательством страны гарантируется свобода совести и вероисповедания.</w:t>
      </w:r>
    </w:p>
    <w:p w14:paraId="2C5A2A12" w14:textId="77777777" w:rsidR="00102ACB" w:rsidRPr="00102ACB" w:rsidRDefault="00102ACB" w:rsidP="00102ACB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102ACB">
        <w:rPr>
          <w:rStyle w:val="Strong"/>
          <w:color w:val="000000"/>
          <w:sz w:val="28"/>
          <w:szCs w:val="28"/>
          <w:lang w:val="ru-RU"/>
        </w:rPr>
        <w:t>География и крупные города</w:t>
      </w:r>
    </w:p>
    <w:p w14:paraId="1A0CBD26" w14:textId="77777777" w:rsidR="00102ACB" w:rsidRPr="00102ACB" w:rsidRDefault="00102ACB" w:rsidP="00102ACB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02ACB">
        <w:rPr>
          <w:rStyle w:val="Strong"/>
          <w:b w:val="0"/>
          <w:bCs w:val="0"/>
          <w:color w:val="000000"/>
          <w:sz w:val="28"/>
          <w:szCs w:val="28"/>
          <w:lang w:val="ru-RU"/>
        </w:rPr>
        <w:t>Латвийская Республика расположена в Северной Европе, на побережье Балтийского моря. Она граничит с Эстонией, Литвой, Российской Федерацией и Республикой Беларусь. Страна имеет равнинный рельеф, развитую транспортную инфраструктуру и удобное сообщение с другими государствами Европейского союза.</w:t>
      </w:r>
    </w:p>
    <w:p w14:paraId="75C10EA7" w14:textId="77777777" w:rsidR="00102ACB" w:rsidRPr="00102ACB" w:rsidRDefault="00102ACB" w:rsidP="00102ACB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02ACB">
        <w:rPr>
          <w:rStyle w:val="Strong"/>
          <w:b w:val="0"/>
          <w:bCs w:val="0"/>
          <w:color w:val="000000"/>
          <w:sz w:val="28"/>
          <w:szCs w:val="28"/>
          <w:lang w:val="ru-RU"/>
        </w:rPr>
        <w:t>Крупнейшие города: Рига (столица), Даугавпилс, Лиепая, Елгава, Юрмала, Вентспилс.</w:t>
      </w:r>
    </w:p>
    <w:p w14:paraId="0A5C112F" w14:textId="77777777" w:rsidR="00102ACB" w:rsidRPr="00102ACB" w:rsidRDefault="00102ACB" w:rsidP="00102ACB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102ACB">
        <w:rPr>
          <w:rStyle w:val="Strong"/>
          <w:color w:val="000000"/>
          <w:sz w:val="28"/>
          <w:szCs w:val="28"/>
          <w:lang w:val="ru-RU"/>
        </w:rPr>
        <w:t>Погода и климат</w:t>
      </w:r>
    </w:p>
    <w:p w14:paraId="144186AD" w14:textId="090BFCF0" w:rsidR="00C4116E" w:rsidRDefault="00102ACB" w:rsidP="00102ACB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02ACB">
        <w:rPr>
          <w:rStyle w:val="Strong"/>
          <w:b w:val="0"/>
          <w:bCs w:val="0"/>
          <w:color w:val="000000"/>
          <w:sz w:val="28"/>
          <w:szCs w:val="28"/>
          <w:lang w:val="ru-RU"/>
        </w:rPr>
        <w:t>Климат в Латвийской Республике умеренный, переходный от морского к континентальному. Лето обычно сравнительно мягкое, без экстремальной жары, а зима прохладная и влажная. Осенью и зимой часто бывают дожди, ветер и повышенная влажность. Перед выездом рекомендуется учитывать сезонность, необходимость теплой и влагозащитной одежды, а также особенности транспортного сообщения в холодное время года.</w:t>
      </w:r>
    </w:p>
    <w:p w14:paraId="30D852D2" w14:textId="77777777" w:rsidR="00253335" w:rsidRDefault="00253335">
      <w:pP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75EE1010" w14:textId="77777777" w:rsidR="00E6428D" w:rsidRDefault="00253335" w:rsidP="00253335">
      <w:pPr>
        <w:pStyle w:val="Heading1"/>
        <w:rPr>
          <w:rStyle w:val="Strong"/>
          <w:b/>
          <w:bCs w:val="0"/>
        </w:rPr>
      </w:pPr>
      <w:bookmarkStart w:id="1" w:name="_Toc225240440"/>
      <w:r w:rsidRPr="00253335">
        <w:rPr>
          <w:rStyle w:val="Strong"/>
          <w:b/>
          <w:bCs w:val="0"/>
        </w:rPr>
        <w:lastRenderedPageBreak/>
        <w:t>ФИНАНСОВЫЕ ОСОБЕННОСТИ СТРАНЫ</w:t>
      </w:r>
      <w:bookmarkEnd w:id="1"/>
    </w:p>
    <w:p w14:paraId="48EB247B" w14:textId="77777777" w:rsidR="00253335" w:rsidRPr="00253335" w:rsidRDefault="00253335" w:rsidP="002533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33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Валюта и курс</w:t>
      </w:r>
    </w:p>
    <w:p w14:paraId="3FB22E77" w14:textId="77777777" w:rsidR="00102ACB" w:rsidRPr="00102ACB" w:rsidRDefault="00102ACB" w:rsidP="00102A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Официальной валютой Латвийской Республики является евро (EUR). Курс евро к кыргызскому сому может изменяться ежедневно.</w:t>
      </w:r>
    </w:p>
    <w:p w14:paraId="31AD51D0" w14:textId="021C5334" w:rsidR="00102ACB" w:rsidRPr="00102ACB" w:rsidRDefault="00102ACB" w:rsidP="00102A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По состоянию на март 2026 года:</w:t>
      </w:r>
    </w:p>
    <w:p w14:paraId="61287672" w14:textId="77777777" w:rsidR="00102ACB" w:rsidRPr="00102ACB" w:rsidRDefault="00102ACB" w:rsidP="00102A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1 EUR ≈ 100,8167 кыргызского сома по официальному курсу Национального банка Кыргызской Республики.</w:t>
      </w:r>
    </w:p>
    <w:p w14:paraId="6854E41B" w14:textId="77777777" w:rsidR="00102ACB" w:rsidRPr="00102ACB" w:rsidRDefault="00102ACB" w:rsidP="00102AC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Денежные переводы</w:t>
      </w:r>
    </w:p>
    <w:p w14:paraId="1BBFC0D8" w14:textId="77777777" w:rsidR="00102ACB" w:rsidRPr="00102ACB" w:rsidRDefault="00102ACB" w:rsidP="00102A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В Латвийской Республике широко используются банковские переводы, карточные платежи и электронные платежные системы. Денежные переводы в Кыргызскую Республику могут осуществляться через банки и международные сервисы денежных переводов.</w:t>
      </w:r>
    </w:p>
    <w:p w14:paraId="2655DA90" w14:textId="77777777" w:rsidR="00102ACB" w:rsidRPr="00102ACB" w:rsidRDefault="00102ACB" w:rsidP="00102A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Рекомендации по финансовой безопасности:</w:t>
      </w:r>
    </w:p>
    <w:p w14:paraId="46AE93B7" w14:textId="77777777" w:rsidR="00102ACB" w:rsidRPr="00102ACB" w:rsidRDefault="00102ACB" w:rsidP="00102A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• храните средства преимущественно на банковском счете;</w:t>
      </w:r>
    </w:p>
    <w:p w14:paraId="32659F4F" w14:textId="77777777" w:rsidR="00102ACB" w:rsidRPr="00102ACB" w:rsidRDefault="00102ACB" w:rsidP="00102A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• используйте двухфакторную защиту в банковских приложениях;</w:t>
      </w:r>
    </w:p>
    <w:p w14:paraId="7F9D6CA4" w14:textId="77777777" w:rsidR="00102ACB" w:rsidRPr="00102ACB" w:rsidRDefault="00102ACB" w:rsidP="00102A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• не сообщайте посторонним PIN-коды, пароли и коды подтверждения;</w:t>
      </w:r>
    </w:p>
    <w:p w14:paraId="555DD2B4" w14:textId="77777777" w:rsidR="00102ACB" w:rsidRPr="00102ACB" w:rsidRDefault="00102ACB" w:rsidP="00102A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• внимательно проверяйте реквизиты перед отправкой перевода.</w:t>
      </w:r>
    </w:p>
    <w:p w14:paraId="0B69184A" w14:textId="77777777" w:rsidR="00102ACB" w:rsidRPr="00102ACB" w:rsidRDefault="00102ACB" w:rsidP="00102AC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Минимальная заработная плата</w:t>
      </w:r>
    </w:p>
    <w:p w14:paraId="3DD06499" w14:textId="59D57AA4" w:rsidR="00253335" w:rsidRPr="00253335" w:rsidRDefault="00102ACB" w:rsidP="00102A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ACB">
        <w:rPr>
          <w:rFonts w:ascii="Times New Roman" w:hAnsi="Times New Roman" w:cs="Times New Roman"/>
          <w:sz w:val="28"/>
          <w:szCs w:val="28"/>
          <w:lang w:val="ru-RU"/>
        </w:rPr>
        <w:t>С 1 января 2026 года минимальная месячная заработная плата в Латвии составляет 780 евро.</w:t>
      </w:r>
    </w:p>
    <w:p w14:paraId="7EB018F2" w14:textId="77777777" w:rsidR="00632073" w:rsidRPr="001462C0" w:rsidRDefault="00632073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44B9F42D" w14:textId="5F739E9D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2" w:name="_Toc225240441"/>
      <w:r w:rsidRPr="001462C0">
        <w:rPr>
          <w:rStyle w:val="IntenseReference"/>
          <w:b/>
          <w:bCs w:val="0"/>
          <w:i w:val="0"/>
          <w:iCs w:val="0"/>
        </w:rPr>
        <w:lastRenderedPageBreak/>
        <w:t>Порядок въезда и выезда</w:t>
      </w:r>
      <w:bookmarkEnd w:id="2"/>
    </w:p>
    <w:p w14:paraId="59410091" w14:textId="77777777" w:rsidR="00957B34" w:rsidRPr="00957B34" w:rsidRDefault="00957B34" w:rsidP="00957B34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957B34">
        <w:rPr>
          <w:rStyle w:val="Strong"/>
          <w:b w:val="0"/>
          <w:bCs w:val="0"/>
          <w:color w:val="000000"/>
          <w:sz w:val="28"/>
          <w:szCs w:val="28"/>
          <w:lang w:val="ru-RU"/>
        </w:rPr>
        <w:t>Латвийская Республика является государством Шенгенской зоны. Для граждан Кыргызской Республики порядок въезда необходимо заранее уточнять исходя из цели поездки и типа документа, поскольку для краткосрочного пребывания и для трудовой деятельности применяются разные процедуры. Общие правила Шенгенской зоны предусматривают режим краткосрочного пребывания до 90 дней в течение 180-дневного периода, однако трудовая деятельность обычно требует отдельного национального оформления.</w:t>
      </w:r>
    </w:p>
    <w:p w14:paraId="2DBF9963" w14:textId="77777777" w:rsidR="00957B34" w:rsidRPr="00957B34" w:rsidRDefault="00957B34" w:rsidP="00957B34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957B34">
        <w:rPr>
          <w:rStyle w:val="Strong"/>
          <w:color w:val="000000"/>
          <w:sz w:val="28"/>
          <w:szCs w:val="28"/>
          <w:lang w:val="ru-RU"/>
        </w:rPr>
        <w:t>Оформление пребывания после въезда</w:t>
      </w:r>
    </w:p>
    <w:p w14:paraId="2A6C3538" w14:textId="77777777" w:rsidR="00957B34" w:rsidRPr="00957B34" w:rsidRDefault="00957B34" w:rsidP="00957B34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957B34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Для проживания и работы в Латвии иностранцу, как правило, необходимо оформить и зарегистрировать вид на жительство. Официальный государственный сервис Латвии прямо указывает, что </w:t>
      </w:r>
      <w:proofErr w:type="spellStart"/>
      <w:r w:rsidRPr="00957B34">
        <w:rPr>
          <w:rStyle w:val="Strong"/>
          <w:b w:val="0"/>
          <w:bCs w:val="0"/>
          <w:color w:val="000000"/>
          <w:sz w:val="28"/>
          <w:szCs w:val="28"/>
          <w:lang w:val="ru-RU"/>
        </w:rPr>
        <w:t>residence</w:t>
      </w:r>
      <w:proofErr w:type="spellEnd"/>
      <w:r w:rsidRPr="00957B34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957B34">
        <w:rPr>
          <w:rStyle w:val="Strong"/>
          <w:b w:val="0"/>
          <w:bCs w:val="0"/>
          <w:color w:val="000000"/>
          <w:sz w:val="28"/>
          <w:szCs w:val="28"/>
          <w:lang w:val="ru-RU"/>
        </w:rPr>
        <w:t>permit</w:t>
      </w:r>
      <w:proofErr w:type="spellEnd"/>
      <w:r w:rsidRPr="00957B34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дает иностранцу право проживать в Латвии в течение определенного периода времени или постоянно. Поэтому при выезде на работу в Латвию следует исходить из того, что одного только факта въезда недостаточно — необходимо своевременно оформить статус, дающий право на проживание и работу.</w:t>
      </w:r>
    </w:p>
    <w:p w14:paraId="14427F69" w14:textId="77777777" w:rsidR="00957B34" w:rsidRPr="00957B34" w:rsidRDefault="00957B34" w:rsidP="00957B34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957B34">
        <w:rPr>
          <w:rStyle w:val="Strong"/>
          <w:color w:val="000000"/>
          <w:sz w:val="28"/>
          <w:szCs w:val="28"/>
          <w:lang w:val="ru-RU"/>
        </w:rPr>
        <w:t>Регистрация и контроль документов</w:t>
      </w:r>
    </w:p>
    <w:p w14:paraId="561E9F5B" w14:textId="77777777" w:rsidR="00957B34" w:rsidRPr="00957B34" w:rsidRDefault="00957B34" w:rsidP="00957B34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957B34">
        <w:rPr>
          <w:rStyle w:val="Strong"/>
          <w:b w:val="0"/>
          <w:bCs w:val="0"/>
          <w:color w:val="000000"/>
          <w:sz w:val="28"/>
          <w:szCs w:val="28"/>
          <w:lang w:val="ru-RU"/>
        </w:rPr>
        <w:t>После прибытия рекомендуется сразу уточнить у работодателя или принимающей стороны, какие действия необходимо совершить: получение визы нужной категории, регистрация вида на жительство, декларирование адреса проживания и иные формальности. Все документы, связанные с приглашением, трудовым договором, визой и видом на жительство, необходимо хранить в копиях и по возможности в электронном виде.</w:t>
      </w:r>
    </w:p>
    <w:p w14:paraId="6FD45972" w14:textId="77777777" w:rsidR="00957B34" w:rsidRPr="00957B34" w:rsidRDefault="00957B34" w:rsidP="00957B34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957B34">
        <w:rPr>
          <w:rStyle w:val="Strong"/>
          <w:color w:val="000000"/>
          <w:sz w:val="28"/>
          <w:szCs w:val="28"/>
          <w:lang w:val="ru-RU"/>
        </w:rPr>
        <w:t>Выезд из Латвийской Республики</w:t>
      </w:r>
    </w:p>
    <w:p w14:paraId="03C47ABC" w14:textId="7F3AF1BE" w:rsidR="00632073" w:rsidRPr="00477466" w:rsidRDefault="00957B34" w:rsidP="00957B34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957B34">
        <w:rPr>
          <w:rStyle w:val="Strong"/>
          <w:b w:val="0"/>
          <w:bCs w:val="0"/>
          <w:color w:val="000000"/>
          <w:sz w:val="28"/>
          <w:szCs w:val="28"/>
          <w:lang w:val="ru-RU"/>
        </w:rPr>
        <w:t>При выезде из Латвии важно соблюдать сроки законного пребывания, указанные в визе либо виде на жительство. Если вы меняете работодателя, адрес проживания или основание пребывания, необходимо заранее выяснить, влияет ли это на миграционный статус. Всегда сохраняйте билеты, копии разрешительных документов и бумаги, подтверждающие законность вашего пребывания</w:t>
      </w:r>
      <w:r w:rsidR="00632073" w:rsidRPr="001462C0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  <w:r w:rsidR="00632073"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23A51EF8" w14:textId="4CD3535E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3" w:name="_Toc225240442"/>
      <w:r w:rsidRPr="001462C0">
        <w:rPr>
          <w:rStyle w:val="IntenseReference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3"/>
    </w:p>
    <w:p w14:paraId="4E8F9DD8" w14:textId="77777777" w:rsidR="002901C8" w:rsidRPr="00913B33" w:rsidRDefault="002901C8" w:rsidP="002901C8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913B33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В Латвийской Республике трудовой договор должен быть письменным. </w:t>
      </w:r>
      <w:r>
        <w:rPr>
          <w:rStyle w:val="Strong"/>
          <w:b w:val="0"/>
          <w:bCs w:val="0"/>
          <w:color w:val="000000"/>
          <w:sz w:val="28"/>
          <w:szCs w:val="28"/>
          <w:lang w:val="en-US"/>
        </w:rPr>
        <w:t>J</w:t>
      </w:r>
      <w:proofErr w:type="spellStart"/>
      <w:r w:rsidRPr="00913B33">
        <w:rPr>
          <w:rStyle w:val="Strong"/>
          <w:b w:val="0"/>
          <w:bCs w:val="0"/>
          <w:color w:val="000000"/>
          <w:sz w:val="28"/>
          <w:szCs w:val="28"/>
          <w:lang w:val="ru-RU"/>
        </w:rPr>
        <w:t>ob</w:t>
      </w:r>
      <w:proofErr w:type="spellEnd"/>
      <w:r w:rsidRPr="00913B33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913B33">
        <w:rPr>
          <w:rStyle w:val="Strong"/>
          <w:b w:val="0"/>
          <w:bCs w:val="0"/>
          <w:color w:val="000000"/>
          <w:sz w:val="28"/>
          <w:szCs w:val="28"/>
          <w:lang w:val="ru-RU"/>
        </w:rPr>
        <w:t>contract</w:t>
      </w:r>
      <w:proofErr w:type="spellEnd"/>
      <w:r w:rsidRPr="00913B33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— это письменное соглашение между работником и работодателем о выполняемой работе и заработной плате. Для безопасности работника не следует выходить на работу без письменного договора и без ясного понимания должности, зарплаты, графика, места работы и порядка прекращения трудовых отношений.</w:t>
      </w:r>
    </w:p>
    <w:p w14:paraId="76A7528A" w14:textId="77777777" w:rsidR="002901C8" w:rsidRPr="00913B33" w:rsidRDefault="002901C8" w:rsidP="002901C8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913B33">
        <w:rPr>
          <w:rStyle w:val="Strong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0C1667A1" w14:textId="77777777" w:rsidR="002901C8" w:rsidRPr="00913B33" w:rsidRDefault="002901C8" w:rsidP="002901C8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913B33">
        <w:rPr>
          <w:rStyle w:val="Strong"/>
          <w:b w:val="0"/>
          <w:bCs w:val="0"/>
          <w:color w:val="000000"/>
          <w:sz w:val="28"/>
          <w:szCs w:val="28"/>
          <w:lang w:val="ru-RU"/>
        </w:rPr>
        <w:t>В трудовых отношениях в Латвии важны сведения о работе, оплате, рабочем времени, сверхурочной работе, времени отдыха и иных условиях труда. Официальные материалы также подчеркивают, что национальное законодательство регулирует оплату труда, минимальную заработную плату и доплату за сверхурочные. Поэтому до подписания договора нужно проверить, как именно определены ставка, сроки выплаты, график, переработки и отпуск.</w:t>
      </w:r>
    </w:p>
    <w:p w14:paraId="529249C1" w14:textId="77777777" w:rsidR="002901C8" w:rsidRPr="00913B33" w:rsidRDefault="002901C8" w:rsidP="002901C8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913B33">
        <w:rPr>
          <w:rStyle w:val="Strong"/>
          <w:color w:val="000000"/>
          <w:sz w:val="28"/>
          <w:szCs w:val="28"/>
          <w:lang w:val="ru-RU"/>
        </w:rPr>
        <w:t>Типичные нарушения, на которые нужно обратить внимание</w:t>
      </w:r>
    </w:p>
    <w:p w14:paraId="512448C7" w14:textId="77777777" w:rsidR="002901C8" w:rsidRPr="001462C0" w:rsidRDefault="002901C8" w:rsidP="002901C8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913B33">
        <w:rPr>
          <w:rStyle w:val="Strong"/>
          <w:b w:val="0"/>
          <w:bCs w:val="0"/>
          <w:color w:val="000000"/>
          <w:sz w:val="28"/>
          <w:szCs w:val="28"/>
          <w:lang w:val="ru-RU"/>
        </w:rPr>
        <w:t>Риск повышается, если работодатель предлагает работать без письменного договора, не указывает размер оплаты, не объясняет порядок сверхурочной работы или не выдает документы, подтверждающие ваши трудовые отношения. При возникновении спора в Латвии действует отдельный порядок рассмотрения трудовых споров, поэтому особенно важно сохранять договор, переписку, расчетные документы и любые письменные указания работодателя.</w:t>
      </w:r>
    </w:p>
    <w:p w14:paraId="4C28D7CB" w14:textId="57C57E6A" w:rsidR="00632073" w:rsidRPr="001462C0" w:rsidRDefault="00632073" w:rsidP="001462C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</w:p>
    <w:p w14:paraId="55EB5DD0" w14:textId="77777777" w:rsidR="00253335" w:rsidRDefault="00253335">
      <w:pPr>
        <w:rPr>
          <w:rStyle w:val="Strong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417AD0F3" w14:textId="77777777" w:rsidR="00253335" w:rsidRPr="00253335" w:rsidRDefault="00253335" w:rsidP="00253335">
      <w:pPr>
        <w:pStyle w:val="Heading1"/>
        <w:rPr>
          <w:rStyle w:val="Strong"/>
          <w:b/>
          <w:bCs w:val="0"/>
        </w:rPr>
      </w:pPr>
      <w:bookmarkStart w:id="4" w:name="_Toc225240443"/>
      <w:r w:rsidRPr="00253335">
        <w:rPr>
          <w:rStyle w:val="Strong"/>
          <w:b/>
          <w:bCs w:val="0"/>
        </w:rPr>
        <w:lastRenderedPageBreak/>
        <w:t>Востребованные профессии и поиск вакансий</w:t>
      </w:r>
      <w:bookmarkEnd w:id="4"/>
    </w:p>
    <w:p w14:paraId="268B0980" w14:textId="6DAD7C9B" w:rsidR="002901C8" w:rsidRPr="002901C8" w:rsidRDefault="002901C8" w:rsidP="002901C8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2901C8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Латвийской Республике граждане Кыргызской Республики чаще всего могут быть востребованы в сферах производства, складской логистики, строительства, деревообработки, транспорта, обслуживания, общественного питания и сезонных работ.</w:t>
      </w:r>
    </w:p>
    <w:p w14:paraId="10D5B708" w14:textId="3EF83510" w:rsidR="00253335" w:rsidRPr="002901C8" w:rsidRDefault="002901C8" w:rsidP="002901C8">
      <w:pPr>
        <w:ind w:firstLine="720"/>
        <w:jc w:val="both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01C8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Актуальные вакансии рекомендуется отслеживать на официальном сайте www.migrant.kg в разделе «Трудоустройство за рубежом» → «Страны» → «Латвийская Республика».</w:t>
      </w:r>
      <w:r w:rsidR="00253335" w:rsidRPr="002901C8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71DB6281" w14:textId="77777777" w:rsidR="00632073" w:rsidRPr="001462C0" w:rsidRDefault="00632073" w:rsidP="0025333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085EDC56" w14:textId="77777777" w:rsidR="001462C0" w:rsidRPr="001462C0" w:rsidRDefault="001462C0" w:rsidP="00253335">
      <w:pPr>
        <w:pStyle w:val="Heading1"/>
        <w:rPr>
          <w:rStyle w:val="Strong"/>
          <w:b/>
          <w:bCs w:val="0"/>
        </w:rPr>
      </w:pPr>
      <w:bookmarkStart w:id="5" w:name="_Toc225240444"/>
      <w:r w:rsidRPr="001462C0">
        <w:rPr>
          <w:rStyle w:val="Strong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3DD08D26" w14:textId="77777777" w:rsidR="00D85E4F" w:rsidRPr="00D85E4F" w:rsidRDefault="00D85E4F" w:rsidP="00D85E4F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D85E4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Латвийской Республике наиболее безопасным способом получения заработной платы является официальный перевод на банковский счет. До выезда необходимо заранее уточнить, будет ли открыт счет, какие документы потребуются для его оформления и каким образом вы сможете проверять поступление зарплаты. Выплаты через банк позволяют контролировать начисления и служат доказательством в случае трудового спора. Если вам предлагают получать деньги наличными без подтверждения, риск нарушения ваших прав значительно возрастает.</w:t>
      </w:r>
    </w:p>
    <w:p w14:paraId="04C3CE04" w14:textId="77777777" w:rsidR="00D85E4F" w:rsidRPr="00D85E4F" w:rsidRDefault="00D85E4F" w:rsidP="00D85E4F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5E4F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Денежные переводы</w:t>
      </w:r>
    </w:p>
    <w:p w14:paraId="66C30F72" w14:textId="77777777" w:rsidR="00D85E4F" w:rsidRPr="00D85E4F" w:rsidRDefault="00D85E4F" w:rsidP="00D85E4F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D85E4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Для перевода средств родственникам рекомендуется использовать банки и официальные международные сервисы переводов. Перед отправкой денег внимательно проверяйте реквизиты получателя. Не передавайте крупные суммы через частных лиц или неофициальные сервисы. Храните банковские выписки, квитанции и иные подтверждения операций.</w:t>
      </w:r>
    </w:p>
    <w:p w14:paraId="643477C1" w14:textId="77777777" w:rsidR="00D85E4F" w:rsidRPr="00D85E4F" w:rsidRDefault="00D85E4F" w:rsidP="00D85E4F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5E4F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76214FF6" w14:textId="4BE3242B" w:rsidR="001462C0" w:rsidRDefault="00D85E4F" w:rsidP="00D85E4F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85E4F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Латвии безопаснее хранить основную часть средств на банковском счете и пользоваться картой для расчетов. При этом желательно иметь небольшую сумму наличных на текущие расходы. Не сообщайте другим лицам данные карты, PIN-код, пароли и коды подтверждения. Будьте осторожны при оформлении кредитов, договоров рассрочки и иных финансовых обязательств, особенно если условия договора вам не до конца понятны.</w:t>
      </w:r>
      <w:r w:rsid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77059968" w14:textId="1158E629" w:rsidR="00C667DE" w:rsidRPr="00C667DE" w:rsidRDefault="00C667DE" w:rsidP="00253335">
      <w:pPr>
        <w:pStyle w:val="Heading1"/>
        <w:rPr>
          <w:rStyle w:val="Strong"/>
          <w:b/>
          <w:bCs w:val="0"/>
        </w:rPr>
      </w:pPr>
      <w:bookmarkStart w:id="6" w:name="_Toc225240445"/>
      <w:r w:rsidRPr="00C667DE">
        <w:rPr>
          <w:rStyle w:val="Strong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6"/>
    </w:p>
    <w:p w14:paraId="66CDDAF3" w14:textId="25E57DAF" w:rsidR="00D461F5" w:rsidRPr="00D461F5" w:rsidRDefault="00D461F5" w:rsidP="00D461F5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Если у вас возникли вопросы по визе, виду на жительство, регистрации адреса проживания или иным миграционным документам, обращаться следует в Office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of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Citizenship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and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Migration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Affairs (OCMA/PMLP). 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К</w:t>
      </w:r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онтакт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ный телефон</w:t>
      </w:r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+371 67209400 и информационный телефон 8300, а также официальный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e-mail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: </w:t>
      </w:r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pmlp@pmlp.gov.lv.</w:t>
      </w:r>
    </w:p>
    <w:p w14:paraId="02558A6D" w14:textId="50DADCC8" w:rsidR="00D461F5" w:rsidRPr="00D461F5" w:rsidRDefault="00D461F5" w:rsidP="00D461F5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Если проблема связана с трудовыми правами, условиями труда, нарушением трудового договора или охраной труда, обращаться следует в State Labour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Inspectorate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of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Latvia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. 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К</w:t>
      </w:r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онсультационная линия +371 67186522 и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e-mail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vdi@vdi.gov.lv.</w:t>
      </w:r>
    </w:p>
    <w:p w14:paraId="26AC2B86" w14:textId="124E26DC" w:rsidR="00D461F5" w:rsidRPr="00D461F5" w:rsidRDefault="00D461F5" w:rsidP="00D461F5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D461F5">
        <w:rPr>
          <w:rStyle w:val="Strong"/>
          <w:color w:val="000000"/>
          <w:sz w:val="28"/>
          <w:szCs w:val="28"/>
          <w:lang w:val="ru-RU"/>
        </w:rPr>
        <w:t>Контакты</w:t>
      </w:r>
    </w:p>
    <w:p w14:paraId="360E88CD" w14:textId="77777777" w:rsidR="00D461F5" w:rsidRPr="00D461F5" w:rsidRDefault="00D461F5" w:rsidP="00D461F5">
      <w:pPr>
        <w:pStyle w:val="NormalWeb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Office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of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Citizenship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and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Migration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Affairs (PMLP): pmlp.gov.lv; +371 67209400;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инфотелефон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8300;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e-mail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: pmlp@pmlp.gov.lv.</w:t>
      </w:r>
    </w:p>
    <w:p w14:paraId="6F8A89AB" w14:textId="66A2F823" w:rsidR="00AD1FAF" w:rsidRPr="00C667DE" w:rsidRDefault="00D461F5" w:rsidP="00D461F5">
      <w:pPr>
        <w:pStyle w:val="NormalWeb"/>
        <w:jc w:val="both"/>
        <w:rPr>
          <w:b/>
          <w:bCs/>
          <w:color w:val="000000"/>
          <w:sz w:val="28"/>
          <w:szCs w:val="28"/>
          <w:lang w:val="ru-RU"/>
        </w:rPr>
      </w:pPr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State Labour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Inspectorate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: vdi.gov.lv; консультации: +371 67186522; </w:t>
      </w:r>
      <w:proofErr w:type="spellStart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e-mail</w:t>
      </w:r>
      <w:proofErr w:type="spellEnd"/>
      <w:r w:rsidRPr="00D461F5">
        <w:rPr>
          <w:rStyle w:val="Strong"/>
          <w:b w:val="0"/>
          <w:bCs w:val="0"/>
          <w:color w:val="000000"/>
          <w:sz w:val="28"/>
          <w:szCs w:val="28"/>
          <w:lang w:val="ru-RU"/>
        </w:rPr>
        <w:t>: vdi@vdi.gov.lv</w:t>
      </w:r>
    </w:p>
    <w:p w14:paraId="30D04628" w14:textId="77777777" w:rsidR="001462C0" w:rsidRDefault="001462C0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412028B3" w14:textId="0894ECBD" w:rsidR="00C667DE" w:rsidRPr="00C667DE" w:rsidRDefault="00C667DE" w:rsidP="00253335">
      <w:pPr>
        <w:pStyle w:val="Heading1"/>
        <w:rPr>
          <w:rStyle w:val="Strong"/>
          <w:b/>
        </w:rPr>
      </w:pPr>
      <w:bookmarkStart w:id="7" w:name="_Toc225240446"/>
      <w:r w:rsidRPr="00C667DE">
        <w:rPr>
          <w:rStyle w:val="Strong"/>
          <w:b/>
        </w:rPr>
        <w:lastRenderedPageBreak/>
        <w:t xml:space="preserve">Загранучреждения кыргызской Республики </w:t>
      </w:r>
      <w:r w:rsidR="00477466">
        <w:rPr>
          <w:rStyle w:val="Strong"/>
          <w:b/>
        </w:rPr>
        <w:t>и ДИАСПОРАЛЬНЫЕ ОРГАНИЗАЦИИ</w:t>
      </w:r>
      <w:r w:rsidRPr="00C667DE">
        <w:rPr>
          <w:rStyle w:val="Strong"/>
          <w:b/>
        </w:rPr>
        <w:t xml:space="preserve"> (адреса и телефоны)</w:t>
      </w:r>
      <w:bookmarkEnd w:id="7"/>
    </w:p>
    <w:p w14:paraId="22752B6B" w14:textId="77777777" w:rsidR="004A11A7" w:rsidRPr="004A11A7" w:rsidRDefault="004A11A7" w:rsidP="004A11A7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После прибытия в Латвийскую Республику рекомендуется заранее сохранить контакты ближайшего загранучреждения Кыргызской Республики. При утрате документов, чрезвычайной ситуации, проблемах с миграционным статусом или нарушении трудовых прав важно как можно быстрее обратиться в дипломатическое учреждение Кыргызской Республики.</w:t>
      </w:r>
    </w:p>
    <w:p w14:paraId="69A498F2" w14:textId="77777777" w:rsidR="004A11A7" w:rsidRPr="004A11A7" w:rsidRDefault="004A11A7" w:rsidP="004A11A7">
      <w:pPr>
        <w:pStyle w:val="NormalWeb"/>
        <w:spacing w:before="0" w:after="0"/>
        <w:jc w:val="center"/>
        <w:rPr>
          <w:rStyle w:val="Strong"/>
          <w:rFonts w:eastAsiaTheme="minorEastAsia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color w:val="000000"/>
          <w:sz w:val="28"/>
          <w:szCs w:val="28"/>
          <w:lang w:val="ru-RU"/>
        </w:rPr>
        <w:t>Посольство Кыргызской Республики в Федеративной Республике Германия</w:t>
      </w:r>
    </w:p>
    <w:p w14:paraId="6A8C7C30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Адрес: Otto-</w:t>
      </w:r>
      <w:proofErr w:type="spellStart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Suhr</w:t>
      </w:r>
      <w:proofErr w:type="spellEnd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-</w:t>
      </w:r>
      <w:proofErr w:type="spellStart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Allee</w:t>
      </w:r>
      <w:proofErr w:type="spellEnd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146, 10585 Berlin</w:t>
      </w:r>
    </w:p>
    <w:p w14:paraId="2A853C71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Почта: kgembassy.de@mfa.gov.kg</w:t>
      </w:r>
    </w:p>
    <w:p w14:paraId="546C9051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Доп. почта: kgconsulate.berlin@mfa.gov.kg</w:t>
      </w:r>
    </w:p>
    <w:p w14:paraId="63E96863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Контактный номер: +49 30 364 11 860</w:t>
      </w:r>
    </w:p>
    <w:p w14:paraId="0C568C90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Горячая линия: +49 157 59 61 91 63</w:t>
      </w:r>
    </w:p>
    <w:p w14:paraId="6F5B27AF" w14:textId="77777777" w:rsidR="004A11A7" w:rsidRPr="00DF2143" w:rsidRDefault="004A11A7" w:rsidP="00DF2143">
      <w:pPr>
        <w:pStyle w:val="NormalWeb"/>
        <w:spacing w:before="0" w:after="0"/>
        <w:jc w:val="center"/>
        <w:rPr>
          <w:rStyle w:val="Strong"/>
          <w:rFonts w:eastAsiaTheme="minorEastAsia"/>
          <w:color w:val="000000"/>
          <w:sz w:val="28"/>
          <w:szCs w:val="28"/>
          <w:lang w:val="ru-RU"/>
        </w:rPr>
      </w:pPr>
      <w:r w:rsidRPr="00DF2143">
        <w:rPr>
          <w:rStyle w:val="Strong"/>
          <w:rFonts w:eastAsiaTheme="minorEastAsia"/>
          <w:color w:val="000000"/>
          <w:sz w:val="28"/>
          <w:szCs w:val="28"/>
          <w:lang w:val="ru-RU"/>
        </w:rPr>
        <w:t>Консульское агентство КР в городе Франкфурт-на-Майне</w:t>
      </w:r>
    </w:p>
    <w:p w14:paraId="170E4755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• Адрес: </w:t>
      </w:r>
      <w:proofErr w:type="spellStart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Broennerstrasse</w:t>
      </w:r>
      <w:proofErr w:type="spellEnd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20, 60313 Frankfurt </w:t>
      </w:r>
      <w:proofErr w:type="spellStart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am</w:t>
      </w:r>
      <w:proofErr w:type="spellEnd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Main</w:t>
      </w:r>
      <w:proofErr w:type="spellEnd"/>
    </w:p>
    <w:p w14:paraId="19D34ACB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E-mail: kgconsulate.frankfurt@mfa.gov.kg</w:t>
      </w:r>
    </w:p>
    <w:p w14:paraId="59E90917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Телефон: +49 69 95403926</w:t>
      </w:r>
    </w:p>
    <w:p w14:paraId="5C0E8BCC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Только в экстренных случаях: +49 159 01 63 56 14</w:t>
      </w:r>
    </w:p>
    <w:p w14:paraId="35160626" w14:textId="77777777" w:rsidR="004A11A7" w:rsidRPr="00DF2143" w:rsidRDefault="004A11A7" w:rsidP="00DF2143">
      <w:pPr>
        <w:pStyle w:val="NormalWeb"/>
        <w:spacing w:before="0" w:after="0"/>
        <w:jc w:val="center"/>
        <w:rPr>
          <w:rStyle w:val="Strong"/>
          <w:rFonts w:eastAsiaTheme="minorEastAsia"/>
          <w:color w:val="000000"/>
          <w:sz w:val="28"/>
          <w:szCs w:val="28"/>
          <w:lang w:val="ru-RU"/>
        </w:rPr>
      </w:pPr>
      <w:r w:rsidRPr="00DF2143">
        <w:rPr>
          <w:rStyle w:val="Strong"/>
          <w:rFonts w:eastAsiaTheme="minorEastAsia"/>
          <w:color w:val="000000"/>
          <w:sz w:val="28"/>
          <w:szCs w:val="28"/>
          <w:lang w:val="ru-RU"/>
        </w:rPr>
        <w:t>Отделение Посольства КР в городе Бонн</w:t>
      </w:r>
    </w:p>
    <w:p w14:paraId="28F6AF01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• Адрес: </w:t>
      </w:r>
      <w:proofErr w:type="spellStart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Aennchenstrasse</w:t>
      </w:r>
      <w:proofErr w:type="spellEnd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61, 53177 </w:t>
      </w:r>
      <w:proofErr w:type="spellStart"/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Bonn</w:t>
      </w:r>
      <w:proofErr w:type="spellEnd"/>
    </w:p>
    <w:p w14:paraId="1AA492FB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E-mail: kgconsulate.bonn@mfa.gov.kg</w:t>
      </w:r>
    </w:p>
    <w:p w14:paraId="36A763F4" w14:textId="77777777" w:rsidR="004A11A7" w:rsidRPr="004A11A7" w:rsidRDefault="004A11A7" w:rsidP="004A11A7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Телефон: +49 228 365 230</w:t>
      </w:r>
    </w:p>
    <w:p w14:paraId="049EB9B2" w14:textId="4EB24708" w:rsidR="00C667DE" w:rsidRPr="00C667DE" w:rsidRDefault="004A11A7" w:rsidP="004A11A7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4A11A7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Только в экстренных случаях: +49 178 539 80 47</w:t>
      </w:r>
    </w:p>
    <w:p w14:paraId="58468F72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25F9E195" w14:textId="77777777" w:rsidR="00C667DE" w:rsidRPr="00C667DE" w:rsidRDefault="00C667DE" w:rsidP="00253335">
      <w:pPr>
        <w:pStyle w:val="Heading1"/>
      </w:pPr>
      <w:bookmarkStart w:id="8" w:name="_Toc225240447"/>
      <w:r w:rsidRPr="00C667DE">
        <w:lastRenderedPageBreak/>
        <w:t>Международные организации, защищающие права работников</w:t>
      </w:r>
      <w:bookmarkEnd w:id="8"/>
    </w:p>
    <w:p w14:paraId="323E89D0" w14:textId="77777777" w:rsidR="00DF2143" w:rsidRPr="00DF2143" w:rsidRDefault="00DF2143" w:rsidP="00DF2143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F2143">
        <w:rPr>
          <w:color w:val="000000"/>
          <w:sz w:val="28"/>
          <w:szCs w:val="28"/>
          <w:lang w:val="ru-RU"/>
        </w:rPr>
        <w:t>В Латвийской Республике, как и в других странах Европы, защита трудовых прав строится с учетом международных трудовых принципов, включая стандарты Международной организации труда. Международные организации в сфере миграции и труда могут помогать разъяснением прав, консультированием и направлением в компетентные органы.</w:t>
      </w:r>
    </w:p>
    <w:p w14:paraId="2439C96E" w14:textId="77777777" w:rsidR="00DF2143" w:rsidRPr="00DF2143" w:rsidRDefault="00DF2143" w:rsidP="00DF2143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F2143">
        <w:rPr>
          <w:color w:val="000000"/>
          <w:sz w:val="28"/>
          <w:szCs w:val="28"/>
          <w:lang w:val="ru-RU"/>
        </w:rPr>
        <w:t>Важно понимать: международные организации не заменяют государственные органы Латвии и Кыргызской Республики, но могут быть полезны как дополнительный источник информации и консультации. Если вы столкнулись с нарушением прав, вы можете: (а) обратиться в государственные органы Латвии, прежде всего по трудовым и миграционным вопросам, (б) уведомить загранучреждение Кыргызской Республики, (в) при необходимости проконсультироваться у международных организаций или профильных НПО.</w:t>
      </w:r>
    </w:p>
    <w:p w14:paraId="36B59D0C" w14:textId="57F144C5" w:rsidR="00C667DE" w:rsidRPr="00DF2143" w:rsidRDefault="00DF2143" w:rsidP="00DF2143">
      <w:pPr>
        <w:pStyle w:val="NormalWeb"/>
        <w:ind w:firstLine="720"/>
        <w:jc w:val="both"/>
        <w:rPr>
          <w:color w:val="000000"/>
          <w:sz w:val="28"/>
          <w:szCs w:val="28"/>
          <w:lang w:val="en-US"/>
        </w:rPr>
      </w:pPr>
      <w:r w:rsidRPr="00DF2143">
        <w:rPr>
          <w:color w:val="000000"/>
          <w:sz w:val="28"/>
          <w:szCs w:val="28"/>
          <w:lang w:val="ru-RU"/>
        </w:rPr>
        <w:t>Ключевое правило: не откладывайте защиту своих прав. Чем раньше вы зафиксируете факты и обратитесь за консультацией, тем выше шанс на эффективную защиту. Международные структуры могут помочь понять, как действовать дальше, но окончательное решение по трудовому или миграционному вопросу обычно принимается официальными органами.</w:t>
      </w:r>
    </w:p>
    <w:p w14:paraId="70569A71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456FCD06" w14:textId="11A141F3" w:rsidR="00C667DE" w:rsidRPr="00C667DE" w:rsidRDefault="00C667DE" w:rsidP="00253335">
      <w:pPr>
        <w:pStyle w:val="Heading1"/>
      </w:pPr>
      <w:bookmarkStart w:id="9" w:name="_Toc225240448"/>
      <w:r w:rsidRPr="00C667DE">
        <w:lastRenderedPageBreak/>
        <w:t>Социокультурные особенности</w:t>
      </w:r>
      <w:bookmarkEnd w:id="9"/>
    </w:p>
    <w:p w14:paraId="1C6A3CDF" w14:textId="77777777" w:rsidR="00925C23" w:rsidRPr="00925C23" w:rsidRDefault="00925C23" w:rsidP="00925C23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925C23">
        <w:rPr>
          <w:color w:val="000000"/>
          <w:sz w:val="28"/>
          <w:szCs w:val="28"/>
          <w:lang w:val="ru-RU"/>
        </w:rPr>
        <w:t xml:space="preserve">Латвийская Республика — европейская страна со своими устойчивыми культурными традициями и спокойным, достаточно сдержанным стилем повседневного общения. Официальные материалы </w:t>
      </w:r>
      <w:proofErr w:type="spellStart"/>
      <w:r w:rsidRPr="00925C23">
        <w:rPr>
          <w:color w:val="000000"/>
          <w:sz w:val="28"/>
          <w:szCs w:val="28"/>
          <w:lang w:val="ru-RU"/>
        </w:rPr>
        <w:t>Latvian</w:t>
      </w:r>
      <w:proofErr w:type="spellEnd"/>
      <w:r w:rsidRPr="00925C23">
        <w:rPr>
          <w:color w:val="000000"/>
          <w:sz w:val="28"/>
          <w:szCs w:val="28"/>
          <w:lang w:val="ru-RU"/>
        </w:rPr>
        <w:t xml:space="preserve"> Travel подчеркивают богатство латвийской культуры и традиций, а также описывают местные сезонные праздники и укоренившиеся бытовые обычаи. Для иностранного работника это означает, что уважительное, ненавязчивое и корректное поведение обычно воспринимается лучше всего.</w:t>
      </w:r>
    </w:p>
    <w:p w14:paraId="41B43D03" w14:textId="2F842C2E" w:rsidR="00C667DE" w:rsidRDefault="00925C23" w:rsidP="00925C23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925C23">
        <w:rPr>
          <w:color w:val="000000"/>
          <w:sz w:val="28"/>
          <w:szCs w:val="28"/>
          <w:lang w:val="ru-RU"/>
        </w:rPr>
        <w:t>На рабочем месте обычно ценятся пунктуальность, организованность, спокойное деловое общение и соблюдение трудовых обязанностей. Перед выездом рекомендуется уточнить условия проживания, размер коммунальных расходов, особенности транспорта и наличие медицинского страхования. Также важно учитывать климат: в Латвии прохладные и влажные сезоны, поэтому расходы на теплую одежду, обувь и бытовую адаптацию в холодное время года могут быть существенным</w:t>
      </w:r>
      <w:r>
        <w:rPr>
          <w:color w:val="000000"/>
          <w:sz w:val="28"/>
          <w:szCs w:val="28"/>
          <w:lang w:val="ru-RU"/>
        </w:rPr>
        <w:t>и</w:t>
      </w:r>
      <w:r w:rsidR="00C667DE" w:rsidRPr="00C667DE">
        <w:rPr>
          <w:color w:val="000000"/>
          <w:sz w:val="28"/>
          <w:szCs w:val="28"/>
          <w:lang w:val="ru-RU"/>
        </w:rPr>
        <w:t>.</w:t>
      </w:r>
    </w:p>
    <w:p w14:paraId="3A95866A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155260AF" w14:textId="77777777" w:rsidR="00DB3199" w:rsidRPr="00DB3199" w:rsidRDefault="00DB3199" w:rsidP="00253335">
      <w:pPr>
        <w:pStyle w:val="Heading1"/>
      </w:pPr>
      <w:bookmarkStart w:id="10" w:name="_Toc225240449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0"/>
    </w:p>
    <w:p w14:paraId="1453DAB1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6FF965DB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4DC56D2E" w14:textId="77777777" w:rsidR="00DB3199" w:rsidRPr="00DB3199" w:rsidRDefault="00DB3199" w:rsidP="00DB3199">
      <w:pPr>
        <w:pStyle w:val="NormalWeb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29FA69D6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06BAEE58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4C5650E7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266A8AD5" w14:textId="55183CA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4.</w:t>
      </w:r>
      <w:r w:rsidRPr="00DB3199">
        <w:rPr>
          <w:color w:val="000000"/>
          <w:sz w:val="28"/>
          <w:szCs w:val="28"/>
          <w:lang w:val="ru-RU"/>
        </w:rPr>
        <w:tab/>
        <w:t>обратитесь в</w:t>
      </w:r>
      <w:r w:rsidR="00DF2143">
        <w:rPr>
          <w:color w:val="000000"/>
          <w:sz w:val="28"/>
          <w:szCs w:val="28"/>
          <w:lang w:val="ru-RU"/>
        </w:rPr>
        <w:t xml:space="preserve"> правоохранительные органы</w:t>
      </w:r>
      <w:r w:rsidR="00DF2143">
        <w:rPr>
          <w:color w:val="000000"/>
          <w:sz w:val="28"/>
          <w:szCs w:val="28"/>
          <w:lang w:val="ru-RU"/>
        </w:rPr>
        <w:t xml:space="preserve"> Латвийской Республики</w:t>
      </w:r>
      <w:r w:rsidRPr="00DB3199">
        <w:rPr>
          <w:color w:val="000000"/>
          <w:sz w:val="28"/>
          <w:szCs w:val="28"/>
          <w:lang w:val="ru-RU"/>
        </w:rPr>
        <w:t xml:space="preserve"> (при угрозе жизни/насилия) и/или в инспекцию труда (при трудовых нарушениях);</w:t>
      </w:r>
    </w:p>
    <w:p w14:paraId="605CC9D8" w14:textId="77777777" w:rsid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62B853B6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54704AB4" w14:textId="77777777" w:rsidR="00DB3199" w:rsidRPr="00DB3199" w:rsidRDefault="00DB3199" w:rsidP="00253335">
      <w:pPr>
        <w:pStyle w:val="Heading1"/>
      </w:pPr>
      <w:bookmarkStart w:id="11" w:name="_Toc225240450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1"/>
    </w:p>
    <w:p w14:paraId="685C3CB6" w14:textId="77777777" w:rsidR="00DF2143" w:rsidRPr="00DB3199" w:rsidRDefault="00DF2143" w:rsidP="00DF2143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3591F40D" w14:textId="77777777" w:rsidR="00DF2143" w:rsidRDefault="00DF2143" w:rsidP="00DF2143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6FAEE171" w14:textId="21E777F0" w:rsidR="001612ED" w:rsidRPr="00DF2143" w:rsidRDefault="001612ED" w:rsidP="00DB319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1612ED" w:rsidRPr="00DF2143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201332">
    <w:abstractNumId w:val="1"/>
  </w:num>
  <w:num w:numId="2" w16cid:durableId="163113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91"/>
    <w:rsid w:val="00080143"/>
    <w:rsid w:val="00102ACB"/>
    <w:rsid w:val="001462C0"/>
    <w:rsid w:val="001612ED"/>
    <w:rsid w:val="00253335"/>
    <w:rsid w:val="002901C8"/>
    <w:rsid w:val="002E0FD4"/>
    <w:rsid w:val="003A2A0C"/>
    <w:rsid w:val="003B1173"/>
    <w:rsid w:val="00477466"/>
    <w:rsid w:val="00480B17"/>
    <w:rsid w:val="004A11A7"/>
    <w:rsid w:val="0055328F"/>
    <w:rsid w:val="00562191"/>
    <w:rsid w:val="00632073"/>
    <w:rsid w:val="00681A6E"/>
    <w:rsid w:val="0068358C"/>
    <w:rsid w:val="006C6E8F"/>
    <w:rsid w:val="007C7FEC"/>
    <w:rsid w:val="008163E8"/>
    <w:rsid w:val="00925C23"/>
    <w:rsid w:val="00957B34"/>
    <w:rsid w:val="00982173"/>
    <w:rsid w:val="00A14413"/>
    <w:rsid w:val="00AD1FAF"/>
    <w:rsid w:val="00B53C6E"/>
    <w:rsid w:val="00B67A16"/>
    <w:rsid w:val="00BE5F10"/>
    <w:rsid w:val="00C4116E"/>
    <w:rsid w:val="00C667DE"/>
    <w:rsid w:val="00D461F5"/>
    <w:rsid w:val="00D85E4F"/>
    <w:rsid w:val="00DB3199"/>
    <w:rsid w:val="00DF2143"/>
    <w:rsid w:val="00E6428D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6CECA"/>
  <w15:chartTrackingRefBased/>
  <w15:docId w15:val="{394CCD47-CE1F-C449-A1E5-CC28901D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G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8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at">
    <w:name w:val="Askat"/>
    <w:basedOn w:val="NoSpacing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DefaultParagraphFont"/>
    <w:link w:val="Askat"/>
    <w:rsid w:val="00681A6E"/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E6428D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8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42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428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428D"/>
    <w:pPr>
      <w:ind w:left="720"/>
      <w:contextualSpacing/>
    </w:pPr>
  </w:style>
  <w:style w:type="character" w:styleId="IntenseEmphasis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basedOn w:val="Heading1Char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NormalWeb">
    <w:name w:val="Normal (Web)"/>
    <w:basedOn w:val="Normal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DefaultParagraphFont"/>
    <w:rsid w:val="00AD1FAF"/>
  </w:style>
  <w:style w:type="character" w:styleId="Hyperlink">
    <w:name w:val="Hyperlink"/>
    <w:basedOn w:val="DefaultParagraphFont"/>
    <w:uiPriority w:val="99"/>
    <w:unhideWhenUsed/>
    <w:rsid w:val="00AD1FA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6428D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Emphasis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SubtleEmphasis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2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E642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tecloud/Desktop/&#1057;&#1045;&#1057;&#1040;/Predeparture/&#1057;&#1090;&#1088;&#1072;&#1085;&#1099;/0.%20&#1056;&#1086;&#1089;&#1089;&#1080;&#1080;&#774;&#1089;&#1082;&#1072;&#1103;%20&#1060;&#1077;&#1076;&#1077;&#1088;&#1072;&#1094;&#1080;&#1103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6F61D-8062-0743-8321-336DF89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 Российская Федерация Template.dotx</Template>
  <TotalTime>14</TotalTime>
  <Pages>14</Pages>
  <Words>2245</Words>
  <Characters>12797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Askat Zhaparov</cp:lastModifiedBy>
  <cp:revision>2</cp:revision>
  <dcterms:created xsi:type="dcterms:W3CDTF">2026-03-23T18:15:00Z</dcterms:created>
  <dcterms:modified xsi:type="dcterms:W3CDTF">2026-03-24T04:27:00Z</dcterms:modified>
</cp:coreProperties>
</file>