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8"/>
          <w:szCs w:val="28"/>
          <w:lang w:val="ru-RU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336FFA9F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C05DAD2" wp14:editId="27A87B7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4D79F364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AG9BSbaAAAACwEAAA8AAABkcnMvZG93&#10;bnJldi54bWxMT8tuwjAQvFfqP1hbqbfihL5oiIMQLWdE2gs3E2/jqPY6ig2Ev+/SS7mMdjTaeZSL&#10;0TtxxCF2gRTkkwwEUhNMR62Cr8/1wwxETJqMdoFQwRkjLKrbm1IXJpxoi8c6tYJNKBZagU2pL6SM&#10;jUWv4yT0SKx9h8HrxHRopRn0ic29k9Mse5Fed8QJVve4stj81AfPuXHz+uGk35zHtV0tH0O3w22t&#10;1P3d+D5nWM5BJBzT/wdcNnB/qLjYPhzIROEU8Jr0hxctf54y3/P1lj+BrEp5vaH6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69EE6A18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A690DBB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B40B82B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CE61F69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34FFE86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EE42C6D" w14:textId="77777777" w:rsidR="00E6428D" w:rsidRPr="001462C0" w:rsidRDefault="00E6428D" w:rsidP="00E6428D">
          <w:pPr>
            <w:pStyle w:val="ae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</w:p>
        <w:p w14:paraId="528931F4" w14:textId="77777777" w:rsidR="00E6428D" w:rsidRPr="001462C0" w:rsidRDefault="00E6428D" w:rsidP="00E6428D">
          <w:pPr>
            <w:pStyle w:val="ae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1462C0"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РОССИЙСКАЯ ФЕДЕРАЦИЯ</w:t>
          </w:r>
        </w:p>
        <w:p w14:paraId="744E4E1B" w14:textId="77777777" w:rsidR="00E6428D" w:rsidRPr="001462C0" w:rsidRDefault="00E6428D" w:rsidP="00E6428D">
          <w:pPr>
            <w:pStyle w:val="ae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Программа </w:t>
          </w:r>
          <w:proofErr w:type="spellStart"/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предвыездной</w:t>
          </w:r>
          <w:proofErr w:type="spellEnd"/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 подготовки граждан                 Кыргызской Республики, выезжающих для трудоустройства в Российскую Федерацию</w:t>
          </w:r>
        </w:p>
        <w:p w14:paraId="7B17544C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909D66E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9740651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323086D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206FD83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138621C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B1885A5" w14:textId="77777777" w:rsidR="00E6428D" w:rsidRPr="001462C0" w:rsidRDefault="006E011E">
          <w:pPr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</w:p>
      </w:sdtContent>
    </w:sdt>
    <w:p w14:paraId="46CBCAA1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3296B77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Бишкек</w:t>
      </w:r>
    </w:p>
    <w:p w14:paraId="370C7A11" w14:textId="77777777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982173"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:lang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4B39CBD" w14:textId="77777777" w:rsidR="001462C0" w:rsidRPr="00DB3199" w:rsidRDefault="001462C0" w:rsidP="00253335">
          <w:pPr>
            <w:pStyle w:val="af6"/>
          </w:pPr>
          <w:r w:rsidRPr="00DB3199">
            <w:t xml:space="preserve">Содержание </w:t>
          </w:r>
        </w:p>
        <w:p w14:paraId="2990F234" w14:textId="77777777" w:rsidR="00B53C6E" w:rsidRPr="00B53C6E" w:rsidRDefault="001462C0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begin"/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instrText xml:space="preserve"> TOC \o "1-3" \h \z \u </w:instrText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separate"/>
          </w:r>
          <w:hyperlink w:anchor="_Toc217375520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ОСОБЕННОСТИ СТРАНЫ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_Toc217375520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2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A86BD0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1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ФИНАНСОВЫЕ ОСОБЕННОСТИ СТРАНЫ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_Toc217375521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3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3CE9DF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2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Порядок въезда и выезда в/из Российской Федерации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_Toc217375522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4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E4EBA7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3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Трудовое законодательство                        Российской Федерации (права работника)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_Toc217375523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6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311EC4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4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Востребованные профессии и поиск вакансий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_Toc217375524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7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76086A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5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Финансовая грамотность: счет, переводы, хранение денег, риски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_Toc217375525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8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2DA1B9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6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Уполномоченные органы Российской Федерации и горячие линии (куда обращаться при проблемах)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_Toc217375526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9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A22088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7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Загранучреждения кыргызской Республики в Российской Федерации и ДИАСПОРАЛЬНЫЕ ОРГАНИЗАЦИИ (адреса и телефоны)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_Toc217375527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10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C6D195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8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Международные организации, защищающие права работников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_Toc217375528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13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63023E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9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Социокультурные особенности Российской Федерации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_Toc217375529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14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59D871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30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Риски торговли людьми, трудовои, сексуальной и иных видов эксплуатациИ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_Toc217375530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15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D151AD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31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Требования воинского учета военнообязанных и призывников Кыргызской Республики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_Toc217375531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16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371F9B" w14:textId="77777777" w:rsidR="00B53C6E" w:rsidRPr="00B53C6E" w:rsidRDefault="006E011E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32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Короткая памятка (сохранить в телефон)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_Toc217375532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17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C45B46" w14:textId="77777777" w:rsidR="001462C0" w:rsidRPr="00B53C6E" w:rsidRDefault="001462C0">
          <w:pPr>
            <w:rPr>
              <w:bCs/>
              <w:lang w:val="ru-RU"/>
            </w:rPr>
          </w:pPr>
          <w:r w:rsidRPr="00B53C6E">
            <w:rPr>
              <w:rFonts w:ascii="Times New Roman" w:hAnsi="Times New Roman" w:cs="Times New Roman"/>
              <w:bCs/>
              <w:noProof/>
              <w:sz w:val="28"/>
              <w:szCs w:val="28"/>
              <w:lang w:val="ru-RU"/>
            </w:rPr>
            <w:fldChar w:fldCharType="end"/>
          </w:r>
        </w:p>
      </w:sdtContent>
    </w:sdt>
    <w:p w14:paraId="1EEE375E" w14:textId="77777777" w:rsidR="00632073" w:rsidRPr="001462C0" w:rsidRDefault="00632073">
      <w:pPr>
        <w:rPr>
          <w:lang w:val="ru-RU"/>
        </w:rPr>
      </w:pPr>
    </w:p>
    <w:p w14:paraId="33CEC7B3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1ECFDA7F" w14:textId="77777777" w:rsidR="00E6428D" w:rsidRPr="00A14413" w:rsidRDefault="00A14413" w:rsidP="00253335">
      <w:pPr>
        <w:pStyle w:val="1"/>
        <w:rPr>
          <w:rStyle w:val="ad"/>
          <w:b/>
          <w:bCs w:val="0"/>
          <w:i w:val="0"/>
          <w:iCs w:val="0"/>
        </w:rPr>
      </w:pPr>
      <w:bookmarkStart w:id="0" w:name="_Toc217375520"/>
      <w:r>
        <w:rPr>
          <w:rStyle w:val="ad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518772F1" w14:textId="77777777" w:rsidR="00075FEE" w:rsidRPr="00075FEE" w:rsidRDefault="00075FEE" w:rsidP="00075FEE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Язык</w:t>
      </w:r>
    </w:p>
    <w:p w14:paraId="54516031" w14:textId="77777777" w:rsidR="00075FEE" w:rsidRPr="00075FEE" w:rsidRDefault="00075FEE" w:rsidP="00A67608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Государственным языком является польский язык. Он используется в государственном управлении, образовании, документах и повседневной жизни. Для трудовых мигрантов знание польского языка особенно важно, так как оно облегчает общение на работе, в транспорте, в магазинах и при решении бытовых вопросов.</w:t>
      </w:r>
    </w:p>
    <w:p w14:paraId="57D63A23" w14:textId="77777777" w:rsidR="00075FEE" w:rsidRPr="00075FEE" w:rsidRDefault="00075FEE" w:rsidP="00075FEE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Религия</w:t>
      </w:r>
    </w:p>
    <w:p w14:paraId="50813F4F" w14:textId="77777777" w:rsidR="00075FEE" w:rsidRPr="00075FEE" w:rsidRDefault="00075FEE" w:rsidP="00A67608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Официальной религии в Польше нет. При этом подавляющее большинство населения относится к римско-католической церкви, и католицизм оказывает заметное влияние на общественную и культурную жизнь страны. Вместе с тем в Польше гарантируется свобода вероисповедания.</w:t>
      </w:r>
    </w:p>
    <w:p w14:paraId="3FCC6014" w14:textId="77777777" w:rsidR="00075FEE" w:rsidRPr="00075FEE" w:rsidRDefault="00075FEE" w:rsidP="00075FEE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География и крупные города</w:t>
      </w:r>
    </w:p>
    <w:p w14:paraId="1E8EC88B" w14:textId="77777777" w:rsidR="00075FEE" w:rsidRPr="00075FEE" w:rsidRDefault="00075FEE" w:rsidP="00A67608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Польша расположена в Центральной Европе и является своеобразным географическим перекрёстком региона. Страна граничит с семью государствами и имеет выход к Балтийскому морю. Крупнейшие города: Варшава (столица), Краков, Гданьск, Вроцлав и Познань. Варшава является политическим и административным центром страны, а Краков и Гданьск — важными историческими и экономическими городами.</w:t>
      </w:r>
    </w:p>
    <w:p w14:paraId="115B078E" w14:textId="77777777" w:rsidR="00075FEE" w:rsidRPr="00075FEE" w:rsidRDefault="00075FEE" w:rsidP="00075FEE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Погода и климат</w:t>
      </w:r>
    </w:p>
    <w:p w14:paraId="3F67647C" w14:textId="57E58B92" w:rsidR="00253335" w:rsidRPr="00075FEE" w:rsidRDefault="00075FEE" w:rsidP="00A67608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Климат Польши переходный -</w:t>
      </w:r>
      <w:r w:rsidRPr="00075FE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между морским и континентальным, поэтому погода в стране может меняться довольно быстро. Зима обычно снежная и холодная, весна и осень переменчивые, а лето тёплое, нередко с дождями и солнечными периодами. Перед выездом рекомендуется учитывать сезон, так как температура и влажность в разных регионах могут заметно отличаться.</w:t>
      </w:r>
      <w:r w:rsidR="00253335" w:rsidRPr="00075FEE">
        <w:rPr>
          <w:rStyle w:val="af"/>
          <w:b w:val="0"/>
          <w:bCs w:val="0"/>
          <w:color w:val="000000"/>
          <w:sz w:val="28"/>
          <w:szCs w:val="28"/>
          <w:lang w:val="ru-RU"/>
        </w:rPr>
        <w:br w:type="page"/>
      </w:r>
    </w:p>
    <w:p w14:paraId="7C86BC10" w14:textId="77777777" w:rsidR="00E6428D" w:rsidRDefault="00253335" w:rsidP="00253335">
      <w:pPr>
        <w:pStyle w:val="1"/>
        <w:rPr>
          <w:rStyle w:val="af"/>
          <w:b/>
          <w:bCs w:val="0"/>
        </w:rPr>
      </w:pPr>
      <w:bookmarkStart w:id="1" w:name="_Toc217375521"/>
      <w:r w:rsidRPr="00253335">
        <w:rPr>
          <w:rStyle w:val="af"/>
          <w:b/>
          <w:bCs w:val="0"/>
        </w:rPr>
        <w:lastRenderedPageBreak/>
        <w:t>ФИНАНСОВЫЕ ОСОБЕННОСТИ СТРАНЫ</w:t>
      </w:r>
      <w:bookmarkEnd w:id="1"/>
    </w:p>
    <w:p w14:paraId="2471903C" w14:textId="77777777" w:rsidR="00075FEE" w:rsidRPr="00075FEE" w:rsidRDefault="00075FEE" w:rsidP="00075FEE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  <w:t>Валюта и курс</w:t>
      </w:r>
    </w:p>
    <w:p w14:paraId="7A4EF2A1" w14:textId="77777777" w:rsidR="00075FEE" w:rsidRDefault="00075FEE" w:rsidP="00A67608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Официальной валютой Республики Польша является польский злотый (PLN). Курс злотого может меняться в зависимости от экономической ситуации. </w:t>
      </w:r>
    </w:p>
    <w:p w14:paraId="581884E9" w14:textId="77777777" w:rsidR="00075FEE" w:rsidRDefault="00075FEE" w:rsidP="00075FEE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По состоянию на март 2026 года: </w:t>
      </w:r>
    </w:p>
    <w:p w14:paraId="3E58AF8A" w14:textId="77777777" w:rsidR="00075FEE" w:rsidRPr="00253335" w:rsidRDefault="00075FEE" w:rsidP="00075F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1 PLN ≈ 23,41 </w:t>
      </w:r>
      <w:proofErr w:type="spellStart"/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кыргызского</w:t>
      </w:r>
      <w:proofErr w:type="spellEnd"/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сома </w:t>
      </w:r>
      <w:r w:rsidRPr="00253335">
        <w:rPr>
          <w:rFonts w:ascii="Times New Roman" w:hAnsi="Times New Roman" w:cs="Times New Roman"/>
          <w:sz w:val="28"/>
          <w:szCs w:val="28"/>
          <w:lang w:val="ru-RU"/>
        </w:rPr>
        <w:t>(по официальному курсу Национального банка Кыргызской Республики).</w:t>
      </w:r>
    </w:p>
    <w:p w14:paraId="12957F9E" w14:textId="77777777" w:rsidR="00075FEE" w:rsidRPr="00075FEE" w:rsidRDefault="00075FEE" w:rsidP="00075FEE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</w:p>
    <w:p w14:paraId="0C4D853A" w14:textId="77777777" w:rsidR="00075FEE" w:rsidRPr="00075FEE" w:rsidRDefault="00075FEE" w:rsidP="00075FEE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  <w:t>Денежные переводы</w:t>
      </w:r>
    </w:p>
    <w:p w14:paraId="14FCB7B9" w14:textId="77777777" w:rsidR="00075FEE" w:rsidRPr="00075FEE" w:rsidRDefault="00075FEE" w:rsidP="00A67608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Для перевода денег родственникам используйте только официальные банки и лицензированные системы денежных переводов. Обязательно сохраняйте чеки, квитанции и подтверждения операций. Не пользуйтесь неофициальными посредниками и внимательно проверяйте реквизиты получателя.</w:t>
      </w:r>
    </w:p>
    <w:p w14:paraId="3E20E9C8" w14:textId="77777777" w:rsidR="00075FEE" w:rsidRPr="00075FEE" w:rsidRDefault="00075FEE" w:rsidP="00075FEE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</w:p>
    <w:p w14:paraId="0FB572A1" w14:textId="77777777" w:rsidR="00075FEE" w:rsidRPr="00075FEE" w:rsidRDefault="00075FEE" w:rsidP="00075FEE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  <w:t>Минимальная заработная плата</w:t>
      </w:r>
    </w:p>
    <w:p w14:paraId="6027B578" w14:textId="3EFB3D37" w:rsidR="00632073" w:rsidRPr="00075FEE" w:rsidRDefault="00075FEE" w:rsidP="00A67608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075FE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С 1 января 2026 года минимальная заработная плата в Польше составляет 4 806 польских злотых в месяц (</w:t>
      </w:r>
      <w:proofErr w:type="spellStart"/>
      <w:r w:rsidRPr="00075FE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gross</w:t>
      </w:r>
      <w:proofErr w:type="spellEnd"/>
      <w:r w:rsidRPr="00075FE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). Также установлен минимальный почасовой размер оплаты труда — 31,40 PLN. Следует учитывать, что после удержания налогов и социальных взносов сумма «на руки» будет ниже.</w:t>
      </w:r>
      <w:r w:rsidR="00632073" w:rsidRPr="00075FE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br w:type="page"/>
      </w:r>
    </w:p>
    <w:p w14:paraId="6E69A75D" w14:textId="3CCBFF81" w:rsidR="00632073" w:rsidRPr="001462C0" w:rsidRDefault="00632073" w:rsidP="00253335">
      <w:pPr>
        <w:pStyle w:val="1"/>
        <w:rPr>
          <w:rStyle w:val="ad"/>
          <w:b/>
          <w:bCs w:val="0"/>
          <w:i w:val="0"/>
          <w:iCs w:val="0"/>
        </w:rPr>
      </w:pPr>
      <w:bookmarkStart w:id="2" w:name="_Toc217375522"/>
      <w:r w:rsidRPr="001462C0">
        <w:rPr>
          <w:rStyle w:val="ad"/>
          <w:b/>
          <w:bCs w:val="0"/>
          <w:i w:val="0"/>
          <w:iCs w:val="0"/>
        </w:rPr>
        <w:lastRenderedPageBreak/>
        <w:t xml:space="preserve">Порядок въезда и выезда </w:t>
      </w:r>
      <w:bookmarkEnd w:id="2"/>
    </w:p>
    <w:p w14:paraId="1FAA08A6" w14:textId="77777777" w:rsidR="006E011E" w:rsidRPr="006E011E" w:rsidRDefault="006E011E" w:rsidP="006E011E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6E011E">
        <w:rPr>
          <w:rStyle w:val="af"/>
          <w:b w:val="0"/>
          <w:bCs w:val="0"/>
          <w:color w:val="000000"/>
          <w:sz w:val="28"/>
          <w:szCs w:val="28"/>
          <w:lang w:val="ru-RU"/>
        </w:rPr>
        <w:t>Гражданам Кыргызской Республики для въезда в Польшу требуется виза. Для работы обычно оформляется национальная виза типа D или другое законное основание пребывания, подтверждающее цель поездки и трудоустройство. При въезде необходимо иметь действительный паспорт, визу и документы, подтверждающие цель поездки.</w:t>
      </w:r>
    </w:p>
    <w:p w14:paraId="591A897E" w14:textId="77777777" w:rsidR="006E011E" w:rsidRPr="006E011E" w:rsidRDefault="006E011E" w:rsidP="006E011E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</w:p>
    <w:p w14:paraId="6A1981A9" w14:textId="77777777" w:rsidR="006E011E" w:rsidRPr="006E011E" w:rsidRDefault="006E011E" w:rsidP="006E011E">
      <w:pPr>
        <w:pStyle w:val="ae"/>
        <w:ind w:firstLine="720"/>
        <w:jc w:val="center"/>
        <w:rPr>
          <w:rStyle w:val="af"/>
          <w:bCs w:val="0"/>
          <w:color w:val="000000"/>
          <w:sz w:val="28"/>
          <w:szCs w:val="28"/>
          <w:lang w:val="ru-RU"/>
        </w:rPr>
      </w:pPr>
      <w:r w:rsidRPr="006E011E">
        <w:rPr>
          <w:rStyle w:val="af"/>
          <w:bCs w:val="0"/>
          <w:color w:val="000000"/>
          <w:sz w:val="28"/>
          <w:szCs w:val="28"/>
          <w:lang w:val="ru-RU"/>
        </w:rPr>
        <w:t>Миграционный учет (регистрация по месту пребывания)</w:t>
      </w:r>
    </w:p>
    <w:p w14:paraId="6F9016E5" w14:textId="77777777" w:rsidR="006E011E" w:rsidRPr="006E011E" w:rsidRDefault="006E011E" w:rsidP="006E011E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6E011E">
        <w:rPr>
          <w:rStyle w:val="af"/>
          <w:b w:val="0"/>
          <w:bCs w:val="0"/>
          <w:color w:val="000000"/>
          <w:sz w:val="28"/>
          <w:szCs w:val="28"/>
          <w:lang w:val="ru-RU"/>
        </w:rPr>
        <w:t>Если пребывание в Польше не превышает 30 дней, регистрация не требуется. При более длительном проживании необходимо оформить регистрацию по месту пребывания в установленном порядке. Для иностранцев, которые планируют находиться в стране более 3 месяцев, также может потребоваться оформление временного пребывания.</w:t>
      </w:r>
    </w:p>
    <w:p w14:paraId="05CB3B9E" w14:textId="77777777" w:rsidR="006E011E" w:rsidRPr="006E011E" w:rsidRDefault="006E011E" w:rsidP="006E011E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</w:p>
    <w:p w14:paraId="60BAC994" w14:textId="77777777" w:rsidR="006E011E" w:rsidRPr="006E011E" w:rsidRDefault="006E011E" w:rsidP="006E011E">
      <w:pPr>
        <w:pStyle w:val="ae"/>
        <w:ind w:firstLine="720"/>
        <w:jc w:val="center"/>
        <w:rPr>
          <w:rStyle w:val="af"/>
          <w:bCs w:val="0"/>
          <w:color w:val="000000"/>
          <w:sz w:val="28"/>
          <w:szCs w:val="28"/>
          <w:lang w:val="ru-RU"/>
        </w:rPr>
      </w:pPr>
      <w:proofErr w:type="spellStart"/>
      <w:r w:rsidRPr="006E011E">
        <w:rPr>
          <w:rStyle w:val="af"/>
          <w:bCs w:val="0"/>
          <w:color w:val="000000"/>
          <w:sz w:val="28"/>
          <w:szCs w:val="28"/>
          <w:lang w:val="ru-RU"/>
        </w:rPr>
        <w:t>Медосвидетельствование</w:t>
      </w:r>
      <w:proofErr w:type="spellEnd"/>
      <w:r w:rsidRPr="006E011E">
        <w:rPr>
          <w:rStyle w:val="af"/>
          <w:bCs w:val="0"/>
          <w:color w:val="000000"/>
          <w:sz w:val="28"/>
          <w:szCs w:val="28"/>
          <w:lang w:val="ru-RU"/>
        </w:rPr>
        <w:t>, дактилоскопия и фотографирование</w:t>
      </w:r>
    </w:p>
    <w:p w14:paraId="78D420E8" w14:textId="015C9187" w:rsidR="006E011E" w:rsidRPr="006E011E" w:rsidRDefault="006E011E" w:rsidP="006E011E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6E011E">
        <w:rPr>
          <w:rStyle w:val="af"/>
          <w:b w:val="0"/>
          <w:bCs w:val="0"/>
          <w:color w:val="000000"/>
          <w:sz w:val="28"/>
          <w:szCs w:val="28"/>
          <w:lang w:val="ru-RU"/>
        </w:rPr>
        <w:t>При подаче на визу в Польшу требуется би</w:t>
      </w:r>
      <w:r>
        <w:rPr>
          <w:rStyle w:val="af"/>
          <w:b w:val="0"/>
          <w:bCs w:val="0"/>
          <w:color w:val="000000"/>
          <w:sz w:val="28"/>
          <w:szCs w:val="28"/>
          <w:lang w:val="ru-RU"/>
        </w:rPr>
        <w:t>ометрия: для национальной визы -</w:t>
      </w:r>
      <w:r w:rsidRPr="006E011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ф</w:t>
      </w:r>
      <w:r>
        <w:rPr>
          <w:rStyle w:val="af"/>
          <w:b w:val="0"/>
          <w:bCs w:val="0"/>
          <w:color w:val="000000"/>
          <w:sz w:val="28"/>
          <w:szCs w:val="28"/>
          <w:lang w:val="ru-RU"/>
        </w:rPr>
        <w:t>отография, для шенгенской визы -</w:t>
      </w:r>
      <w:r w:rsidRPr="006E011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фотография и отпечатки пальцев. При оформлении </w:t>
      </w:r>
      <w:proofErr w:type="spellStart"/>
      <w:r w:rsidRPr="006E011E">
        <w:rPr>
          <w:rStyle w:val="af"/>
          <w:b w:val="0"/>
          <w:bCs w:val="0"/>
          <w:color w:val="000000"/>
          <w:sz w:val="28"/>
          <w:szCs w:val="28"/>
          <w:lang w:val="ru-RU"/>
        </w:rPr>
        <w:t>residence</w:t>
      </w:r>
      <w:proofErr w:type="spellEnd"/>
      <w:r w:rsidRPr="006E011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6E011E">
        <w:rPr>
          <w:rStyle w:val="af"/>
          <w:b w:val="0"/>
          <w:bCs w:val="0"/>
          <w:color w:val="000000"/>
          <w:sz w:val="28"/>
          <w:szCs w:val="28"/>
          <w:lang w:val="ru-RU"/>
        </w:rPr>
        <w:t>card</w:t>
      </w:r>
      <w:proofErr w:type="spellEnd"/>
      <w:r w:rsidRPr="006E011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у иностранца также снимаются отпечатки пальцев. Медицинские осмотры могут требоваться уже в рамках трудовых отношений по требованиям работодателя.</w:t>
      </w:r>
    </w:p>
    <w:p w14:paraId="7CFF64EE" w14:textId="77777777" w:rsidR="006E011E" w:rsidRPr="006E011E" w:rsidRDefault="006E011E" w:rsidP="006E011E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</w:p>
    <w:p w14:paraId="6CCFFA04" w14:textId="77777777" w:rsidR="006E011E" w:rsidRPr="006E011E" w:rsidRDefault="006E011E" w:rsidP="006E011E">
      <w:pPr>
        <w:pStyle w:val="ae"/>
        <w:ind w:firstLine="720"/>
        <w:jc w:val="center"/>
        <w:rPr>
          <w:rStyle w:val="af"/>
          <w:bCs w:val="0"/>
          <w:color w:val="000000"/>
          <w:sz w:val="28"/>
          <w:szCs w:val="28"/>
          <w:lang w:val="ru-RU"/>
        </w:rPr>
      </w:pPr>
      <w:r w:rsidRPr="006E011E">
        <w:rPr>
          <w:rStyle w:val="af"/>
          <w:bCs w:val="0"/>
          <w:color w:val="000000"/>
          <w:sz w:val="28"/>
          <w:szCs w:val="28"/>
          <w:lang w:val="ru-RU"/>
        </w:rPr>
        <w:t>Выезд</w:t>
      </w:r>
    </w:p>
    <w:p w14:paraId="6054B536" w14:textId="01B75987" w:rsidR="00632073" w:rsidRPr="00477466" w:rsidRDefault="006E011E" w:rsidP="006E011E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6E011E">
        <w:rPr>
          <w:rStyle w:val="af"/>
          <w:b w:val="0"/>
          <w:bCs w:val="0"/>
          <w:color w:val="000000"/>
          <w:sz w:val="28"/>
          <w:szCs w:val="28"/>
          <w:lang w:val="ru-RU"/>
        </w:rPr>
        <w:t>При выезде из Польши необходимо соблюдать срок действия визы или разрешения на пребывание. Если подано заявление на продление пребывания или оформление временного проживания, важно следить за сроками и не нарушать миграционные правила. Документы, подтверждающие пребывание, следует сохранять до окончания поездки.</w:t>
      </w:r>
      <w:r w:rsidR="00632073" w:rsidRPr="001462C0">
        <w:rPr>
          <w:rStyle w:val="af"/>
          <w:color w:val="000000"/>
          <w:sz w:val="28"/>
          <w:szCs w:val="28"/>
          <w:lang w:val="ru-RU"/>
        </w:rPr>
        <w:br w:type="page"/>
      </w:r>
    </w:p>
    <w:p w14:paraId="2CB8B741" w14:textId="00E29B4F" w:rsidR="00632073" w:rsidRPr="001462C0" w:rsidRDefault="00632073" w:rsidP="00253335">
      <w:pPr>
        <w:pStyle w:val="1"/>
        <w:rPr>
          <w:rStyle w:val="ad"/>
          <w:b/>
          <w:bCs w:val="0"/>
          <w:i w:val="0"/>
          <w:iCs w:val="0"/>
        </w:rPr>
      </w:pPr>
      <w:bookmarkStart w:id="3" w:name="_Toc217375523"/>
      <w:r w:rsidRPr="001462C0">
        <w:rPr>
          <w:rStyle w:val="ad"/>
          <w:b/>
          <w:bCs w:val="0"/>
          <w:i w:val="0"/>
          <w:iCs w:val="0"/>
        </w:rPr>
        <w:lastRenderedPageBreak/>
        <w:t>Трудовое законодательство</w:t>
      </w:r>
      <w:r w:rsidR="006E011E">
        <w:rPr>
          <w:rStyle w:val="ad"/>
          <w:b/>
          <w:bCs w:val="0"/>
          <w:i w:val="0"/>
          <w:iCs w:val="0"/>
        </w:rPr>
        <w:t xml:space="preserve"> </w:t>
      </w:r>
      <w:r w:rsidRPr="001462C0">
        <w:rPr>
          <w:rStyle w:val="ad"/>
          <w:b/>
          <w:bCs w:val="0"/>
          <w:i w:val="0"/>
          <w:iCs w:val="0"/>
        </w:rPr>
        <w:t>(права работника)</w:t>
      </w:r>
      <w:bookmarkEnd w:id="3"/>
    </w:p>
    <w:p w14:paraId="52D48F8E" w14:textId="77777777" w:rsidR="00253335" w:rsidRDefault="00253335">
      <w:pPr>
        <w:rPr>
          <w:rStyle w:val="af"/>
          <w:color w:val="000000"/>
          <w:sz w:val="28"/>
          <w:szCs w:val="28"/>
          <w:lang w:val="ru-RU"/>
        </w:rPr>
      </w:pPr>
      <w:r>
        <w:rPr>
          <w:rStyle w:val="af"/>
          <w:color w:val="000000"/>
          <w:sz w:val="28"/>
          <w:szCs w:val="28"/>
          <w:lang w:val="ru-RU"/>
        </w:rPr>
        <w:br w:type="page"/>
      </w:r>
    </w:p>
    <w:p w14:paraId="3F942715" w14:textId="77777777" w:rsidR="00253335" w:rsidRPr="00253335" w:rsidRDefault="00253335" w:rsidP="00253335">
      <w:pPr>
        <w:pStyle w:val="1"/>
        <w:rPr>
          <w:rStyle w:val="af"/>
          <w:b/>
          <w:bCs w:val="0"/>
        </w:rPr>
      </w:pPr>
      <w:bookmarkStart w:id="4" w:name="_Toc217375524"/>
      <w:r w:rsidRPr="00253335">
        <w:rPr>
          <w:rStyle w:val="af"/>
          <w:b/>
          <w:bCs w:val="0"/>
        </w:rPr>
        <w:lastRenderedPageBreak/>
        <w:t>Востребованные профессии и поиск вакансий</w:t>
      </w:r>
      <w:bookmarkEnd w:id="4"/>
    </w:p>
    <w:p w14:paraId="31AC3688" w14:textId="77777777" w:rsidR="00253335" w:rsidRPr="00253335" w:rsidRDefault="00253335" w:rsidP="00253335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253335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Граждане Кыргызской Республики в Российской Федерации преимущественно трудоустраиваются в сферах услуг, строительства, производства, транспорта и логистики. В последние годы увеличивается количество вакансий в сфере информационных технологий.</w:t>
      </w:r>
    </w:p>
    <w:p w14:paraId="36B4DA72" w14:textId="77777777" w:rsidR="00253335" w:rsidRDefault="00253335" w:rsidP="00253335">
      <w:pPr>
        <w:ind w:firstLine="720"/>
        <w:jc w:val="both"/>
        <w:rPr>
          <w:rStyle w:val="af"/>
          <w:color w:val="000000"/>
          <w:sz w:val="28"/>
          <w:szCs w:val="28"/>
          <w:lang w:val="ru-RU"/>
        </w:rPr>
      </w:pPr>
      <w:r w:rsidRPr="00253335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Актуальные вакансии публикуются на официальном сайте www.migrant.kg в разделе «Трудоустройство за рубежом» → «Страны» → «Российская Федерация».</w:t>
      </w:r>
      <w:r w:rsidRPr="00253335">
        <w:rPr>
          <w:rStyle w:val="af"/>
          <w:color w:val="000000"/>
          <w:sz w:val="28"/>
          <w:szCs w:val="28"/>
          <w:lang w:val="ru-RU"/>
        </w:rPr>
        <w:t xml:space="preserve"> </w:t>
      </w:r>
    </w:p>
    <w:p w14:paraId="532D157D" w14:textId="77777777" w:rsidR="00632073" w:rsidRPr="001462C0" w:rsidRDefault="00632073" w:rsidP="00253335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af"/>
          <w:color w:val="000000"/>
          <w:sz w:val="28"/>
          <w:szCs w:val="28"/>
          <w:lang w:val="ru-RU"/>
        </w:rPr>
        <w:br w:type="page"/>
      </w:r>
    </w:p>
    <w:p w14:paraId="039E4098" w14:textId="77777777" w:rsidR="001462C0" w:rsidRPr="001462C0" w:rsidRDefault="001462C0" w:rsidP="00253335">
      <w:pPr>
        <w:pStyle w:val="1"/>
        <w:rPr>
          <w:rStyle w:val="af"/>
          <w:b/>
          <w:bCs w:val="0"/>
        </w:rPr>
      </w:pPr>
      <w:bookmarkStart w:id="5" w:name="_Toc217375525"/>
      <w:r w:rsidRPr="001462C0">
        <w:rPr>
          <w:rStyle w:val="af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6920B513" w14:textId="77777777" w:rsidR="001462C0" w:rsidRPr="001462C0" w:rsidRDefault="001462C0" w:rsidP="001462C0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1462C0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Ваша финансовая безопасность </w:t>
      </w:r>
      <w:r w:rsidR="00DB3199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-</w:t>
      </w:r>
      <w:r w:rsidRPr="001462C0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это часть личной безопасности. До выезда определите, как вы будете получать зарплату: на банковский счет, наличными, через платежные системы. Наиболее безопасный вариант </w:t>
      </w:r>
      <w:r w:rsidR="00DB3199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-</w:t>
      </w:r>
      <w:r w:rsidRPr="001462C0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официальные выплаты с подтверждением (выписка, расчётный листок, квитанции). Если вам предлагают получать деньги “в конверте” без доказательств </w:t>
      </w:r>
      <w:r w:rsidR="00DB3199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-</w:t>
      </w:r>
      <w:r w:rsidRPr="001462C0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возрастает риск невыплаты и невозможности защиты ваших прав.</w:t>
      </w:r>
    </w:p>
    <w:p w14:paraId="26CF7A0A" w14:textId="77777777" w:rsidR="001462C0" w:rsidRPr="001462C0" w:rsidRDefault="001462C0" w:rsidP="001462C0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  <w:t>Денежные переводы</w:t>
      </w:r>
    </w:p>
    <w:p w14:paraId="008986D6" w14:textId="77777777" w:rsidR="001462C0" w:rsidRPr="001462C0" w:rsidRDefault="001462C0" w:rsidP="001462C0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1462C0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Отправляйте деньги родственникам через официальные каналы (банки, официальные переводы). Не передавайте крупные суммы через “знакомых”, водителей, неофициальных курьеров: при потере/краже вы не сможете доказать факт отправки. Храните чеки и подтверждения переводов: это важно и для личного учета, и для возможных споров.</w:t>
      </w:r>
    </w:p>
    <w:p w14:paraId="370671DF" w14:textId="77777777" w:rsidR="001462C0" w:rsidRPr="001462C0" w:rsidRDefault="001462C0" w:rsidP="001462C0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  <w:t>Хранение денег и личная безопасность</w:t>
      </w:r>
    </w:p>
    <w:p w14:paraId="0D4B3F59" w14:textId="77777777" w:rsidR="001462C0" w:rsidRDefault="001462C0" w:rsidP="001462C0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Не храните все деньги наличными “при себе” и не показывайте посторонним. Используйте разделение: часть на карте, часть наличными на текущие расходы, резерв отдельно. Не передавайте банковскую карту и PIN-код третьим лицам, даже “бригадиру” или “посреднику”. Не подписывайте долговые расписки и кредиты, если не понимаете последствия. При навязывании “кредитов под зарплату” или “быстрых займов” будьте осторожны: просрочки приводят к штрафам и проблемам.</w:t>
      </w:r>
      <w:r>
        <w:rPr>
          <w:rStyle w:val="af"/>
          <w:color w:val="000000"/>
          <w:sz w:val="28"/>
          <w:szCs w:val="28"/>
          <w:lang w:val="ru-RU"/>
        </w:rPr>
        <w:br w:type="page"/>
      </w:r>
    </w:p>
    <w:p w14:paraId="1AC9F547" w14:textId="77777777" w:rsidR="00C667DE" w:rsidRPr="00C667DE" w:rsidRDefault="00C667DE" w:rsidP="00253335">
      <w:pPr>
        <w:pStyle w:val="1"/>
        <w:rPr>
          <w:rStyle w:val="af"/>
          <w:b/>
          <w:bCs w:val="0"/>
        </w:rPr>
      </w:pPr>
      <w:bookmarkStart w:id="6" w:name="_Toc217375526"/>
      <w:r w:rsidRPr="00C667DE">
        <w:rPr>
          <w:rStyle w:val="af"/>
          <w:b/>
          <w:bCs w:val="0"/>
        </w:rPr>
        <w:lastRenderedPageBreak/>
        <w:t>Уполномоченные органы Р</w:t>
      </w:r>
      <w:r w:rsidR="00253335">
        <w:rPr>
          <w:rStyle w:val="af"/>
          <w:b/>
          <w:bCs w:val="0"/>
        </w:rPr>
        <w:t xml:space="preserve">оссийской </w:t>
      </w:r>
      <w:r w:rsidRPr="00C667DE">
        <w:rPr>
          <w:rStyle w:val="af"/>
          <w:b/>
          <w:bCs w:val="0"/>
        </w:rPr>
        <w:t>Ф</w:t>
      </w:r>
      <w:r w:rsidR="00253335">
        <w:rPr>
          <w:rStyle w:val="af"/>
          <w:b/>
          <w:bCs w:val="0"/>
        </w:rPr>
        <w:t>едерации</w:t>
      </w:r>
      <w:r w:rsidRPr="00C667DE">
        <w:rPr>
          <w:rStyle w:val="af"/>
          <w:b/>
          <w:bCs w:val="0"/>
        </w:rPr>
        <w:t xml:space="preserve"> и горячие линии (куда обращаться при проблемах)</w:t>
      </w:r>
      <w:bookmarkEnd w:id="6"/>
    </w:p>
    <w:p w14:paraId="50D36442" w14:textId="77777777" w:rsidR="00C667DE" w:rsidRPr="00C667DE" w:rsidRDefault="00C667DE" w:rsidP="00C667DE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Если у вас возникли проблемы с миграционным статусом, регистрацией, документами, условиями труда или нарушением прав, вы имеете право обращаться не только к работодателю, но и в компетентные органы Российской Федерации. Знание таких органов </w:t>
      </w:r>
      <w:r w:rsidR="00DB3199">
        <w:rPr>
          <w:rStyle w:val="af"/>
          <w:b w:val="0"/>
          <w:bCs w:val="0"/>
          <w:color w:val="000000"/>
          <w:sz w:val="28"/>
          <w:szCs w:val="28"/>
          <w:lang w:val="ru-RU"/>
        </w:rPr>
        <w:t>-</w:t>
      </w: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это практическая защита: когда вы понимаете, куда писать жалобу, работодатель чаще решает вопрос мирно.</w:t>
      </w:r>
    </w:p>
    <w:p w14:paraId="58BA0C0C" w14:textId="77777777" w:rsidR="00C667DE" w:rsidRPr="00C667DE" w:rsidRDefault="00C667DE" w:rsidP="00C667DE">
      <w:pPr>
        <w:pStyle w:val="ae"/>
        <w:jc w:val="center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Миграционные вопросы</w:t>
      </w:r>
    </w:p>
    <w:p w14:paraId="746CFA8E" w14:textId="77777777" w:rsidR="00C667DE" w:rsidRPr="00C667DE" w:rsidRDefault="00C667DE" w:rsidP="00C667DE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Ключевым органом, который ведет миграционные вопросы, является Министерство внутренних дел Р</w:t>
      </w:r>
      <w:r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оссийской </w:t>
      </w: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Ф</w:t>
      </w:r>
      <w:r>
        <w:rPr>
          <w:rStyle w:val="af"/>
          <w:b w:val="0"/>
          <w:bCs w:val="0"/>
          <w:color w:val="000000"/>
          <w:sz w:val="28"/>
          <w:szCs w:val="28"/>
          <w:lang w:val="ru-RU"/>
        </w:rPr>
        <w:t>едерации</w:t>
      </w: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(МВД РФ) (подразделения по вопросам миграции). Туда относятся вопросы регистрации, соблюдения сроков пребывания, административные нарушения. Если у вас проблемы с учетом, документами, проверками </w:t>
      </w:r>
      <w:r w:rsidR="00DB3199">
        <w:rPr>
          <w:rStyle w:val="af"/>
          <w:b w:val="0"/>
          <w:bCs w:val="0"/>
          <w:color w:val="000000"/>
          <w:sz w:val="28"/>
          <w:szCs w:val="28"/>
          <w:lang w:val="ru-RU"/>
        </w:rPr>
        <w:t>-</w:t>
      </w: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уточняйте адрес подразделения в том регионе, где вы фактически находитесь.</w:t>
      </w:r>
    </w:p>
    <w:p w14:paraId="13D4FD65" w14:textId="77777777" w:rsidR="00C667DE" w:rsidRPr="00C667DE" w:rsidRDefault="00C667DE" w:rsidP="00C667DE">
      <w:pPr>
        <w:pStyle w:val="ae"/>
        <w:jc w:val="center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Трудовые права</w:t>
      </w:r>
    </w:p>
    <w:p w14:paraId="6D09BD11" w14:textId="77777777" w:rsidR="00C667DE" w:rsidRPr="00C667DE" w:rsidRDefault="00C667DE" w:rsidP="00DB3199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Контроль за соблюдением трудового законодательства осуществляет </w:t>
      </w:r>
      <w:proofErr w:type="spellStart"/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Роструд</w:t>
      </w:r>
      <w:proofErr w:type="spellEnd"/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и территориальные Государственные инспекции труда. При невыплате зарплаты, незаконном увольнении, нарушении графика и охраны труда вы вправе подать жалобу в инспекцию труда по месту работы. Желательно иметь доказательства: договор, переписку, фото рабочего места, табели, расчетные листки.</w:t>
      </w:r>
    </w:p>
    <w:p w14:paraId="29A729EA" w14:textId="77777777" w:rsidR="00C667DE" w:rsidRPr="00C667DE" w:rsidRDefault="00C667DE" w:rsidP="00C667DE">
      <w:pPr>
        <w:pStyle w:val="ae"/>
        <w:jc w:val="center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Контакты (Российская Федерация)</w:t>
      </w:r>
    </w:p>
    <w:p w14:paraId="0CFFCFB3" w14:textId="77777777" w:rsidR="00C667DE" w:rsidRPr="00C667DE" w:rsidRDefault="00C667DE" w:rsidP="00C667DE">
      <w:pPr>
        <w:pStyle w:val="ae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• МВД РФ (официальный сайт): </w:t>
      </w:r>
      <w:proofErr w:type="spellStart"/>
      <w:proofErr w:type="gramStart"/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мвд.рф</w:t>
      </w:r>
      <w:proofErr w:type="spellEnd"/>
      <w:proofErr w:type="gramEnd"/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; телефон доверия: +7 (495) 667-74-47</w:t>
      </w:r>
    </w:p>
    <w:p w14:paraId="4CCFC9C3" w14:textId="77777777" w:rsidR="00AD1FAF" w:rsidRPr="00C667DE" w:rsidRDefault="00C667DE" w:rsidP="00C667DE">
      <w:pPr>
        <w:pStyle w:val="ae"/>
        <w:jc w:val="both"/>
        <w:rPr>
          <w:b/>
          <w:bCs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• </w:t>
      </w:r>
      <w:proofErr w:type="spellStart"/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Роструд</w:t>
      </w:r>
      <w:proofErr w:type="spellEnd"/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(официальный сайт): rostrud.gov.ru; единый телефон горячей линии: 8-800-707-88-41</w:t>
      </w:r>
    </w:p>
    <w:p w14:paraId="5A7C1F78" w14:textId="77777777" w:rsidR="001462C0" w:rsidRDefault="001462C0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f"/>
          <w:color w:val="000000"/>
          <w:sz w:val="28"/>
          <w:szCs w:val="28"/>
          <w:lang w:val="ru-RU"/>
        </w:rPr>
        <w:br w:type="page"/>
      </w:r>
    </w:p>
    <w:p w14:paraId="66D0326E" w14:textId="77777777" w:rsidR="00C667DE" w:rsidRPr="00C667DE" w:rsidRDefault="00C667DE" w:rsidP="00253335">
      <w:pPr>
        <w:pStyle w:val="1"/>
        <w:rPr>
          <w:rStyle w:val="af"/>
          <w:b/>
        </w:rPr>
      </w:pPr>
      <w:bookmarkStart w:id="7" w:name="_Toc217375527"/>
      <w:r w:rsidRPr="00C667DE">
        <w:rPr>
          <w:rStyle w:val="af"/>
          <w:b/>
        </w:rPr>
        <w:lastRenderedPageBreak/>
        <w:t>Загранучреждения кыргызской Республики в Российской Федерации</w:t>
      </w:r>
      <w:r w:rsidR="00477466">
        <w:rPr>
          <w:rStyle w:val="af"/>
          <w:b/>
        </w:rPr>
        <w:t xml:space="preserve"> и ДИАСПОРАЛЬНЫЕ ОРГАНИЗАЦИИ</w:t>
      </w:r>
      <w:r w:rsidRPr="00C667DE">
        <w:rPr>
          <w:rStyle w:val="af"/>
          <w:b/>
        </w:rPr>
        <w:t xml:space="preserve"> (адреса и телефоны)</w:t>
      </w:r>
      <w:bookmarkEnd w:id="7"/>
    </w:p>
    <w:p w14:paraId="5C2B9F1E" w14:textId="77777777" w:rsidR="00253335" w:rsidRPr="00253335" w:rsidRDefault="00253335" w:rsidP="00253335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1462C0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После прибытия в Российскую Федерацию рекомендуется рассмотреть вопрос постановки на консульский учет (в зависимости от вашего статуса и срока пребывания). Консульский учет важен не “для галочки”: он облегчает взаимодействие с консульством при утрате документов, чрезвычайных ситуациях, задержаниях, несчастных случаях, а также при необходимости подтверждения факта вашего пребывания.</w:t>
      </w:r>
    </w:p>
    <w:p w14:paraId="10843717" w14:textId="77777777" w:rsidR="00C667DE" w:rsidRDefault="00C667DE" w:rsidP="00C667DE">
      <w:pPr>
        <w:pStyle w:val="ae"/>
        <w:ind w:firstLine="72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Если вы потеряли паспорт, подверглись задержанию, стали жертвой насилия или эксплуатации, не можете вернуться на родину, или возникли иные серьезные ситуации — вы вправе обращаться в дипломатические и консульские учреждения </w:t>
      </w:r>
      <w:r>
        <w:rPr>
          <w:rStyle w:val="af"/>
          <w:b w:val="0"/>
          <w:bCs w:val="0"/>
          <w:color w:val="000000"/>
          <w:sz w:val="28"/>
          <w:szCs w:val="28"/>
          <w:lang w:val="ru-RU"/>
        </w:rPr>
        <w:t>К</w:t>
      </w: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ыргызской Республики. Сохраните эти контакты в телефон и на бумаге.</w:t>
      </w:r>
    </w:p>
    <w:p w14:paraId="3B422421" w14:textId="77777777" w:rsidR="00477466" w:rsidRPr="00DB3199" w:rsidRDefault="00477466" w:rsidP="00477466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proofErr w:type="spellStart"/>
      <w:r w:rsidRPr="00DB3199">
        <w:rPr>
          <w:color w:val="000000"/>
          <w:sz w:val="28"/>
          <w:szCs w:val="28"/>
          <w:lang w:val="ru-RU"/>
        </w:rPr>
        <w:t>Кыргызские</w:t>
      </w:r>
      <w:proofErr w:type="spellEnd"/>
      <w:r w:rsidRPr="00DB3199">
        <w:rPr>
          <w:color w:val="000000"/>
          <w:sz w:val="28"/>
          <w:szCs w:val="28"/>
          <w:lang w:val="ru-RU"/>
        </w:rPr>
        <w:t xml:space="preserve"> диаспоры в стране трудоустройства могут быть полезны как сообщество поддержки: они помогают с адаптацией, подсказками по быту, поиском контактов, иногда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с первичной навигацией, куда обратиться за помощью. Важно понимать: диаспора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не государственный орган и не может заменить консульство, полицию или инспекцию труда.</w:t>
      </w:r>
    </w:p>
    <w:p w14:paraId="7370D75C" w14:textId="77777777" w:rsidR="00477466" w:rsidRPr="00C667DE" w:rsidRDefault="00477466" w:rsidP="00477466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Используйте диаспору как дополнительный ресурс, но при правовых проблемах (зарплата, документы, угрозы) приоритет </w:t>
      </w:r>
      <w:r>
        <w:rPr>
          <w:color w:val="000000"/>
          <w:sz w:val="28"/>
          <w:szCs w:val="28"/>
          <w:lang w:val="ru-RU"/>
        </w:rPr>
        <w:t xml:space="preserve">- </w:t>
      </w:r>
      <w:r w:rsidRPr="00DB3199">
        <w:rPr>
          <w:color w:val="000000"/>
          <w:sz w:val="28"/>
          <w:szCs w:val="28"/>
          <w:lang w:val="ru-RU"/>
        </w:rPr>
        <w:t>официальные органы РФ и загранучреждения Кыргызской Республики. Никогда не передавайте диаспоре (или “помощникам”) свои документы, банковские карты и деньги “на оформление”, если вы не уверены в надежности.</w:t>
      </w:r>
    </w:p>
    <w:p w14:paraId="4B02C84D" w14:textId="77777777" w:rsidR="00C667DE" w:rsidRPr="00C667DE" w:rsidRDefault="00C667DE" w:rsidP="00C667DE">
      <w:pPr>
        <w:pStyle w:val="ae"/>
        <w:ind w:firstLine="72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Ниже приводится перечень загранучреждении </w:t>
      </w:r>
      <w:r>
        <w:rPr>
          <w:rStyle w:val="af"/>
          <w:b w:val="0"/>
          <w:bCs w:val="0"/>
          <w:color w:val="000000"/>
          <w:sz w:val="28"/>
          <w:szCs w:val="28"/>
          <w:lang w:val="ru-RU"/>
        </w:rPr>
        <w:t>К</w:t>
      </w: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ыргызской Республики в Российской Федерации.</w:t>
      </w:r>
    </w:p>
    <w:p w14:paraId="44CB10C2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Посольство Кыргызской Республики в Российской Федерации (Москва)</w:t>
      </w:r>
    </w:p>
    <w:p w14:paraId="3D4EB3B3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Адрес: 119017, Москва, ул. Большая Ордынка, 64</w:t>
      </w:r>
    </w:p>
    <w:p w14:paraId="0F50AFF9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Почта: kgembassy.ru@mfa.gov.kg</w:t>
      </w:r>
    </w:p>
    <w:p w14:paraId="257BA40C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Горячая линия Посла: +7 (925) 285-50-47</w:t>
      </w:r>
    </w:p>
    <w:p w14:paraId="135129DE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Горячая линия Консула: +7 (925) 115-50-47</w:t>
      </w:r>
    </w:p>
    <w:p w14:paraId="2BBFE465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Телефон: +7 (499) 237-48-82</w:t>
      </w:r>
    </w:p>
    <w:p w14:paraId="7BA9B9C0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Телефон доверия: +7 (499) 237-65-65</w:t>
      </w:r>
    </w:p>
    <w:p w14:paraId="3947EA65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lastRenderedPageBreak/>
        <w:t>• Факс: +7 (495) 951-60-62</w:t>
      </w:r>
    </w:p>
    <w:p w14:paraId="16F7F0E5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Горячая линия (доп.): +996 (312) 66-06-75</w:t>
      </w:r>
    </w:p>
    <w:p w14:paraId="40E1509E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Генеральное консульство Кыргызской Республики в г. Екатеринбург</w:t>
      </w:r>
    </w:p>
    <w:p w14:paraId="1EDE858F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Адрес: г. Екатеринбург, ул. Щорса 54а, офис 5</w:t>
      </w:r>
    </w:p>
    <w:p w14:paraId="59B66F5A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Почта: kgconsulate.ekb@mfa.gov.kg</w:t>
      </w:r>
    </w:p>
    <w:p w14:paraId="46DAB692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Контактные номера: +7 343 227 39 39; +7-343-223-68-13; +7-343-223-68-15; 312-96-20-95</w:t>
      </w:r>
    </w:p>
    <w:p w14:paraId="4F9AE7F0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Телефон доверия: +7-343-223-68-13</w:t>
      </w:r>
    </w:p>
    <w:p w14:paraId="04C0C76B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Факс: +7-343-223-68-12</w:t>
      </w:r>
    </w:p>
    <w:p w14:paraId="72AF168E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Горячая линия: +7-343-223-68-13; 312-96-20-95</w:t>
      </w:r>
    </w:p>
    <w:p w14:paraId="420138C0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Генеральное консульство Кыргызской Республики в г. Новосибирск</w:t>
      </w:r>
    </w:p>
    <w:p w14:paraId="43EAFEA2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Адрес: 630005, г. Новосибирск, ул. Крылова 64/1</w:t>
      </w:r>
    </w:p>
    <w:p w14:paraId="2937615F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Почта: kgconsulate.sib@mfa.gov.kg</w:t>
      </w:r>
    </w:p>
    <w:p w14:paraId="4C9F4F28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Телефоны: +7 (383) 319-07-62; +7 (383) 349-58-43</w:t>
      </w:r>
    </w:p>
    <w:p w14:paraId="16AC7C9D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Факс: +7-383 319-07-62</w:t>
      </w:r>
    </w:p>
    <w:p w14:paraId="723546A8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Телефон доверия: +7 (383) 349-58-43</w:t>
      </w:r>
    </w:p>
    <w:p w14:paraId="00E4A102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Канцелярия (отделение) Посольства КР в РФ в г. Красноярск</w:t>
      </w:r>
    </w:p>
    <w:p w14:paraId="5E017482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Адрес: 660021, Россия, г. Красноярск, проспект Мира 132</w:t>
      </w:r>
    </w:p>
    <w:p w14:paraId="78DF9490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Телефон/факс: +7 (391) 234-34-08</w:t>
      </w:r>
    </w:p>
    <w:p w14:paraId="34534EDA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Почта: kgkrasnoyarsk@mail.ru; сайт: www.consulkg.ru</w:t>
      </w:r>
    </w:p>
    <w:p w14:paraId="7B04C24E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Канцелярия (отделение) Посольства КР в РФ в г. Владивосток</w:t>
      </w:r>
    </w:p>
    <w:p w14:paraId="009F24A0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Адрес: 690090, Россия, г. Владивосток, ул. Алеутская, 15 “В”, офис 402</w:t>
      </w:r>
    </w:p>
    <w:p w14:paraId="744CAC05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Телефоны: +7 (924) 004-58-18 (моб.); +7 (423) 27-91-109</w:t>
      </w:r>
    </w:p>
    <w:p w14:paraId="3C7027DD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Почта: consulvl@mail.ru; сайт: consulvl.ru</w:t>
      </w:r>
    </w:p>
    <w:p w14:paraId="35B62BD1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Канцелярия (отделение) Посольства КР в РФ в г. Санкт-Петербург</w:t>
      </w:r>
    </w:p>
    <w:p w14:paraId="28BBC54C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Адрес: 191024, Россия, г. Санкт-Петербург, ул. Чехова, д 14 б лит А, пом. 2Н</w:t>
      </w:r>
    </w:p>
    <w:p w14:paraId="468CBC51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Телефон/факс: +7 (812) 418-24-22</w:t>
      </w:r>
    </w:p>
    <w:p w14:paraId="202142C0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• Почта: </w:t>
      </w:r>
      <w:proofErr w:type="spellStart"/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konsul_kr_spb</w:t>
      </w:r>
      <w:proofErr w:type="spellEnd"/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@ </w:t>
      </w:r>
      <w:proofErr w:type="spellStart"/>
      <w:proofErr w:type="gramStart"/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mail</w:t>
      </w:r>
      <w:proofErr w:type="spellEnd"/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.</w:t>
      </w:r>
      <w:proofErr w:type="spellStart"/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ру</w:t>
      </w:r>
      <w:proofErr w:type="spellEnd"/>
      <w:proofErr w:type="gramEnd"/>
    </w:p>
    <w:p w14:paraId="370A72A1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Канцелярия (отделение) Посольства КР в РФ в г. Якутск</w:t>
      </w:r>
    </w:p>
    <w:p w14:paraId="26DC4AC7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Адрес: 677005, Россия, Республика Саха (Якутия), г. Якутск, проспект Ленина, 58</w:t>
      </w:r>
    </w:p>
    <w:p w14:paraId="6C2D8849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Телефон: +7 (926) 7160675 (моб.)</w:t>
      </w:r>
    </w:p>
    <w:p w14:paraId="29D24A1D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Почта: kgyakutsk@mfa.gov.kg</w:t>
      </w:r>
    </w:p>
    <w:p w14:paraId="0371FC1A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Канцелярия (отделение) Посольства КР в г. Сургут</w:t>
      </w:r>
    </w:p>
    <w:p w14:paraId="46E12273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Адрес: Россия, г. Сургут, Югорский тракт, 1</w:t>
      </w:r>
    </w:p>
    <w:p w14:paraId="45F367AD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Контактные телефоны: 89825824678; 89821976336</w:t>
      </w:r>
    </w:p>
    <w:p w14:paraId="25DD1FC8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Почта: kgsurgut@mfa.gov.kg</w:t>
      </w:r>
    </w:p>
    <w:p w14:paraId="2F18FD85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Канцелярия (отделение) Посольства КР в РФ в г. Иркутск</w:t>
      </w:r>
    </w:p>
    <w:p w14:paraId="6CC2A431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Адрес: Россия, г. Иркутск, Декабрьских событии 107А</w:t>
      </w:r>
    </w:p>
    <w:p w14:paraId="0221D395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lastRenderedPageBreak/>
        <w:t>• Телефон: +8 (3952) 435596</w:t>
      </w:r>
    </w:p>
    <w:p w14:paraId="66BE9E45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Почта: (в документе указано) kgyakutsk@mfa.gov.kg</w:t>
      </w:r>
    </w:p>
    <w:p w14:paraId="39CA9E2D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color w:val="000000"/>
          <w:sz w:val="28"/>
          <w:szCs w:val="28"/>
          <w:lang w:val="ru-RU"/>
        </w:rPr>
      </w:pPr>
      <w:r w:rsidRPr="00C667DE">
        <w:rPr>
          <w:rStyle w:val="af"/>
          <w:color w:val="000000"/>
          <w:sz w:val="28"/>
          <w:szCs w:val="28"/>
          <w:lang w:val="ru-RU"/>
        </w:rPr>
        <w:t>Канцелярия (отделение) в г. Южно-Сахалинск</w:t>
      </w:r>
    </w:p>
    <w:p w14:paraId="2D22FE6A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Адрес: Россия, Сахалинская область, г. Южно-Сахалинск, проспект Мира 2б/5</w:t>
      </w:r>
    </w:p>
    <w:p w14:paraId="3286E8B9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Телефон: +74242300509; моб. консула +79778529098</w:t>
      </w:r>
    </w:p>
    <w:p w14:paraId="7C9ACE3B" w14:textId="77777777" w:rsidR="00C667DE" w:rsidRPr="00C667DE" w:rsidRDefault="00C667DE" w:rsidP="00477466">
      <w:pPr>
        <w:pStyle w:val="ae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• Почта: kgysakhalinsk@mfa.gov.kg</w:t>
      </w:r>
    </w:p>
    <w:p w14:paraId="59E6A325" w14:textId="77777777" w:rsidR="00C667DE" w:rsidRDefault="00C667DE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f"/>
          <w:color w:val="000000"/>
          <w:sz w:val="28"/>
          <w:szCs w:val="28"/>
          <w:lang w:val="ru-RU"/>
        </w:rPr>
        <w:br w:type="page"/>
      </w:r>
    </w:p>
    <w:p w14:paraId="000DAA12" w14:textId="77777777" w:rsidR="00C667DE" w:rsidRPr="00C667DE" w:rsidRDefault="00C667DE" w:rsidP="00253335">
      <w:pPr>
        <w:pStyle w:val="1"/>
      </w:pPr>
      <w:bookmarkStart w:id="8" w:name="_Toc217375528"/>
      <w:r w:rsidRPr="00C667DE">
        <w:lastRenderedPageBreak/>
        <w:t>Международные организации, защищающие права работников</w:t>
      </w:r>
      <w:bookmarkEnd w:id="8"/>
    </w:p>
    <w:p w14:paraId="27423009" w14:textId="77777777" w:rsidR="00C667DE" w:rsidRPr="00C667DE" w:rsidRDefault="00C667DE" w:rsidP="00C667DE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C667DE">
        <w:rPr>
          <w:color w:val="000000"/>
          <w:sz w:val="28"/>
          <w:szCs w:val="28"/>
          <w:lang w:val="ru-RU"/>
        </w:rPr>
        <w:t>В Российской Федерации, как и в других странах, действуют международные принципы защиты трудовых прав, включая стандарты Международной организации труда (МОТ). Важно понимать: международные организации не заменяют государственные органы Р</w:t>
      </w:r>
      <w:r>
        <w:rPr>
          <w:color w:val="000000"/>
          <w:sz w:val="28"/>
          <w:szCs w:val="28"/>
          <w:lang w:val="ru-RU"/>
        </w:rPr>
        <w:t xml:space="preserve">оссийской </w:t>
      </w:r>
      <w:r w:rsidRPr="00C667DE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>едерации</w:t>
      </w:r>
      <w:r w:rsidRPr="00C667DE">
        <w:rPr>
          <w:color w:val="000000"/>
          <w:sz w:val="28"/>
          <w:szCs w:val="28"/>
          <w:lang w:val="ru-RU"/>
        </w:rPr>
        <w:t xml:space="preserve"> и Кыргызской Республики, но могут помогать консультациями, информацией, направлением в профильные службы и разъяснением правовых механизмов.</w:t>
      </w:r>
    </w:p>
    <w:p w14:paraId="3139854A" w14:textId="77777777" w:rsidR="00C667DE" w:rsidRPr="00C667DE" w:rsidRDefault="00C667DE" w:rsidP="00C667DE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C667DE">
        <w:rPr>
          <w:color w:val="000000"/>
          <w:sz w:val="28"/>
          <w:szCs w:val="28"/>
          <w:lang w:val="ru-RU"/>
        </w:rPr>
        <w:t>Если вы считаете, что ваши права нарушены (не выплачивают зарплату, удерживают документы, принуждают работать сверхурочно, применяют угрозы), вы можете: (а) обратиться в госорганы Р</w:t>
      </w:r>
      <w:r>
        <w:rPr>
          <w:color w:val="000000"/>
          <w:sz w:val="28"/>
          <w:szCs w:val="28"/>
          <w:lang w:val="ru-RU"/>
        </w:rPr>
        <w:t xml:space="preserve">оссийской </w:t>
      </w:r>
      <w:r w:rsidRPr="00C667DE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>едерации</w:t>
      </w:r>
      <w:r w:rsidRPr="00C667DE">
        <w:rPr>
          <w:color w:val="000000"/>
          <w:sz w:val="28"/>
          <w:szCs w:val="28"/>
          <w:lang w:val="ru-RU"/>
        </w:rPr>
        <w:t xml:space="preserve"> (инспекция труда, МВД), (б) уведомить консульство Кыргызской Республики, (в) при необходимости получить консультацию у правозащитных и миграционных организаций, работающих с трудящимися-мигрантами.</w:t>
      </w:r>
    </w:p>
    <w:p w14:paraId="06BB3BF5" w14:textId="77777777" w:rsidR="00C667DE" w:rsidRDefault="00C667DE" w:rsidP="00C667DE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C667DE">
        <w:rPr>
          <w:color w:val="000000"/>
          <w:sz w:val="28"/>
          <w:szCs w:val="28"/>
          <w:lang w:val="ru-RU"/>
        </w:rPr>
        <w:t>Ключевое правило: не ждите “пока само решится”, если видите признаки эксплуатации. Чем раньше зафиксированы факты (переписка, аудио, фото, показания), тем выше шанс защиты. Международные организации и НПО могут подсказать, как правильно зафиксировать нарушение и куда обращаться, но юридическое решение часто принимается через официальные каналы (инспекция труда/суд/полиция).</w:t>
      </w:r>
    </w:p>
    <w:p w14:paraId="57F7D1D6" w14:textId="77777777" w:rsidR="00C667DE" w:rsidRDefault="00C667DE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f"/>
          <w:color w:val="000000"/>
          <w:sz w:val="28"/>
          <w:szCs w:val="28"/>
          <w:lang w:val="ru-RU"/>
        </w:rPr>
        <w:br w:type="page"/>
      </w:r>
    </w:p>
    <w:p w14:paraId="5939E28C" w14:textId="77777777" w:rsidR="00C667DE" w:rsidRPr="00C667DE" w:rsidRDefault="00C667DE" w:rsidP="00253335">
      <w:pPr>
        <w:pStyle w:val="1"/>
      </w:pPr>
      <w:bookmarkStart w:id="9" w:name="_Toc217375529"/>
      <w:r w:rsidRPr="00C667DE">
        <w:lastRenderedPageBreak/>
        <w:t>Социокультурные особенности Российской Федерации</w:t>
      </w:r>
      <w:bookmarkEnd w:id="9"/>
    </w:p>
    <w:p w14:paraId="1CB4EC9A" w14:textId="77777777" w:rsidR="00C667DE" w:rsidRPr="00C667DE" w:rsidRDefault="00C667DE" w:rsidP="00C667DE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C667DE">
        <w:rPr>
          <w:color w:val="000000"/>
          <w:sz w:val="28"/>
          <w:szCs w:val="28"/>
          <w:lang w:val="ru-RU"/>
        </w:rPr>
        <w:t xml:space="preserve">Российская Федерация </w:t>
      </w:r>
      <w:r w:rsidR="00DB3199">
        <w:rPr>
          <w:color w:val="000000"/>
          <w:sz w:val="28"/>
          <w:szCs w:val="28"/>
          <w:lang w:val="ru-RU"/>
        </w:rPr>
        <w:t>-</w:t>
      </w:r>
      <w:r w:rsidRPr="00C667DE">
        <w:rPr>
          <w:color w:val="000000"/>
          <w:sz w:val="28"/>
          <w:szCs w:val="28"/>
          <w:lang w:val="ru-RU"/>
        </w:rPr>
        <w:t xml:space="preserve"> многонациональная и многоконфессиональная страна. В разных регионах могут быть свои особенности общения, уклада жизни и бытовых правил. Общее правило </w:t>
      </w:r>
      <w:r w:rsidR="00DB3199">
        <w:rPr>
          <w:color w:val="000000"/>
          <w:sz w:val="28"/>
          <w:szCs w:val="28"/>
          <w:lang w:val="ru-RU"/>
        </w:rPr>
        <w:t>-</w:t>
      </w:r>
      <w:r w:rsidRPr="00C667DE">
        <w:rPr>
          <w:color w:val="000000"/>
          <w:sz w:val="28"/>
          <w:szCs w:val="28"/>
          <w:lang w:val="ru-RU"/>
        </w:rPr>
        <w:t xml:space="preserve"> уважительное поведение в общественных местах и на работе, соблюдение внутреннего распорядка организации и норм законов.</w:t>
      </w:r>
    </w:p>
    <w:p w14:paraId="63E59E52" w14:textId="77777777" w:rsidR="00C667DE" w:rsidRPr="00C667DE" w:rsidRDefault="00C667DE" w:rsidP="00C667DE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C667DE">
        <w:rPr>
          <w:color w:val="000000"/>
          <w:sz w:val="28"/>
          <w:szCs w:val="28"/>
          <w:lang w:val="ru-RU"/>
        </w:rPr>
        <w:t>На рабочем месте обычно ценятся пунктуальность, соблюдение техники безопасности, дисциплина, корректное общение с руководителем и коллегами. Конфликты, грубость, отказ выполнять законные указания руководства могут привести к увольнению. Если вам предъявляют требования, которые противоречат договору или закону (например, незаконные удержания, принуждение без оплаты), действуйте через официальные механизмы: фиксируйте и обращайтесь в компетентные органы.</w:t>
      </w:r>
    </w:p>
    <w:p w14:paraId="7AF7897A" w14:textId="77777777" w:rsidR="00C667DE" w:rsidRDefault="00C667DE" w:rsidP="00C667DE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C667DE">
        <w:rPr>
          <w:color w:val="000000"/>
          <w:sz w:val="28"/>
          <w:szCs w:val="28"/>
          <w:lang w:val="ru-RU"/>
        </w:rPr>
        <w:t>Также учитывайте климат и условия проживания: в ряде регионов суровые зимы, высокие расходы на отопление и одежду. Перед выездом уточните: где вы живете, кто оплачивает жилье, как добираться, есть ли медицинская страховка или доступ к медпомощи, какие расходы будут удерживаться.</w:t>
      </w:r>
    </w:p>
    <w:p w14:paraId="0561F76C" w14:textId="77777777" w:rsidR="00C667DE" w:rsidRDefault="00C667DE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f"/>
          <w:color w:val="000000"/>
          <w:sz w:val="28"/>
          <w:szCs w:val="28"/>
          <w:lang w:val="ru-RU"/>
        </w:rPr>
        <w:br w:type="page"/>
      </w:r>
    </w:p>
    <w:p w14:paraId="1A5DA581" w14:textId="77777777" w:rsidR="00DB3199" w:rsidRPr="00DB3199" w:rsidRDefault="00DB3199" w:rsidP="00253335">
      <w:pPr>
        <w:pStyle w:val="1"/>
      </w:pPr>
      <w:bookmarkStart w:id="10" w:name="_Toc217375530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0"/>
    </w:p>
    <w:p w14:paraId="15A31358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2C29C367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работодатель может попросить копию документа, но оригинал должен оставаться у вас.</w:t>
      </w:r>
    </w:p>
    <w:p w14:paraId="593A153E" w14:textId="77777777" w:rsidR="00DB3199" w:rsidRPr="00DB3199" w:rsidRDefault="00DB3199" w:rsidP="00DB3199">
      <w:pPr>
        <w:pStyle w:val="ae"/>
        <w:jc w:val="center"/>
        <w:rPr>
          <w:b/>
          <w:bCs/>
          <w:color w:val="000000"/>
          <w:sz w:val="28"/>
          <w:szCs w:val="28"/>
          <w:lang w:val="ru-RU"/>
        </w:rPr>
      </w:pPr>
      <w:r w:rsidRPr="00DB3199">
        <w:rPr>
          <w:b/>
          <w:bCs/>
          <w:color w:val="000000"/>
          <w:sz w:val="28"/>
          <w:szCs w:val="28"/>
          <w:lang w:val="ru-RU"/>
        </w:rPr>
        <w:t>Если вы чувствуете угрозу:</w:t>
      </w:r>
    </w:p>
    <w:p w14:paraId="244DC8A9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1.</w:t>
      </w:r>
      <w:r w:rsidRPr="00DB3199">
        <w:rPr>
          <w:color w:val="000000"/>
          <w:sz w:val="28"/>
          <w:szCs w:val="28"/>
          <w:lang w:val="ru-RU"/>
        </w:rPr>
        <w:tab/>
        <w:t>обеспечьте личную безопасность (уйдите в безопасное место, не вступайте в конфликт);</w:t>
      </w:r>
    </w:p>
    <w:p w14:paraId="5717CCC4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2.</w:t>
      </w:r>
      <w:r w:rsidRPr="00DB3199">
        <w:rPr>
          <w:color w:val="000000"/>
          <w:sz w:val="28"/>
          <w:szCs w:val="28"/>
          <w:lang w:val="ru-RU"/>
        </w:rPr>
        <w:tab/>
        <w:t>свяжитесь с близкими;</w:t>
      </w:r>
    </w:p>
    <w:p w14:paraId="47175F15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3.</w:t>
      </w:r>
      <w:r w:rsidRPr="00DB3199">
        <w:rPr>
          <w:color w:val="000000"/>
          <w:sz w:val="28"/>
          <w:szCs w:val="28"/>
          <w:lang w:val="ru-RU"/>
        </w:rPr>
        <w:tab/>
        <w:t>обратитесь в консульство Кыргызской Республики (контакты выше);</w:t>
      </w:r>
    </w:p>
    <w:p w14:paraId="66A78756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4.</w:t>
      </w:r>
      <w:r w:rsidRPr="00DB3199">
        <w:rPr>
          <w:color w:val="000000"/>
          <w:sz w:val="28"/>
          <w:szCs w:val="28"/>
          <w:lang w:val="ru-RU"/>
        </w:rPr>
        <w:tab/>
        <w:t>обратитесь в МВД РФ (при угрозе жизни/насилия) и/или в инспекцию труда (при трудовых нарушениях);</w:t>
      </w:r>
    </w:p>
    <w:p w14:paraId="43FFDEDC" w14:textId="77777777" w:rsid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5.</w:t>
      </w:r>
      <w:r w:rsidRPr="00DB3199">
        <w:rPr>
          <w:color w:val="000000"/>
          <w:sz w:val="28"/>
          <w:szCs w:val="28"/>
          <w:lang w:val="ru-RU"/>
        </w:rPr>
        <w:tab/>
        <w:t>сохраняйте доказательства: фото, аудио, переписку, документы, свидетелей.</w:t>
      </w:r>
    </w:p>
    <w:p w14:paraId="4A1577FC" w14:textId="77777777" w:rsidR="00C667DE" w:rsidRDefault="00C667DE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f"/>
          <w:color w:val="000000"/>
          <w:sz w:val="28"/>
          <w:szCs w:val="28"/>
          <w:lang w:val="ru-RU"/>
        </w:rPr>
        <w:br w:type="page"/>
      </w:r>
    </w:p>
    <w:p w14:paraId="34A8E520" w14:textId="77777777" w:rsidR="00DB3199" w:rsidRPr="00DB3199" w:rsidRDefault="00DB3199" w:rsidP="00253335">
      <w:pPr>
        <w:pStyle w:val="1"/>
      </w:pPr>
      <w:bookmarkStart w:id="11" w:name="_Toc217375531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1"/>
    </w:p>
    <w:p w14:paraId="4E6AC9A7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74CD1000" w14:textId="77777777" w:rsid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bookmarkStart w:id="12" w:name="_GoBack"/>
      <w:bookmarkEnd w:id="12"/>
      <w:r w:rsidRPr="00DB3199">
        <w:rPr>
          <w:color w:val="000000"/>
          <w:sz w:val="28"/>
          <w:szCs w:val="28"/>
          <w:lang w:val="ru-RU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79EBD140" w14:textId="77777777" w:rsidR="00C667DE" w:rsidRDefault="00C667DE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f"/>
          <w:color w:val="000000"/>
          <w:sz w:val="28"/>
          <w:szCs w:val="28"/>
          <w:lang w:val="ru-RU"/>
        </w:rPr>
        <w:br w:type="page"/>
      </w:r>
    </w:p>
    <w:p w14:paraId="2B9C08AF" w14:textId="77777777" w:rsidR="001612ED" w:rsidRPr="00075FEE" w:rsidRDefault="001612ED" w:rsidP="00DB319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1612ED" w:rsidRPr="00075FEE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19"/>
    <w:rsid w:val="00075FEE"/>
    <w:rsid w:val="00080143"/>
    <w:rsid w:val="001462C0"/>
    <w:rsid w:val="001612ED"/>
    <w:rsid w:val="00253335"/>
    <w:rsid w:val="002E0FD4"/>
    <w:rsid w:val="003A2A0C"/>
    <w:rsid w:val="00477466"/>
    <w:rsid w:val="00480B17"/>
    <w:rsid w:val="0055328F"/>
    <w:rsid w:val="00632073"/>
    <w:rsid w:val="00681A6E"/>
    <w:rsid w:val="0068358C"/>
    <w:rsid w:val="006C6E8F"/>
    <w:rsid w:val="006E011E"/>
    <w:rsid w:val="007C7FEC"/>
    <w:rsid w:val="008163E8"/>
    <w:rsid w:val="00982173"/>
    <w:rsid w:val="00A14413"/>
    <w:rsid w:val="00A67608"/>
    <w:rsid w:val="00AB6D19"/>
    <w:rsid w:val="00AD1FAF"/>
    <w:rsid w:val="00B53C6E"/>
    <w:rsid w:val="00B67A16"/>
    <w:rsid w:val="00C4116E"/>
    <w:rsid w:val="00C667DE"/>
    <w:rsid w:val="00DB3199"/>
    <w:rsid w:val="00E6428D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DDD5"/>
  <w15:chartTrackingRefBased/>
  <w15:docId w15:val="{05290370-F25F-2F44-A1E5-F1B47488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8D"/>
    <w:rPr>
      <w:sz w:val="20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kat">
    <w:name w:val="Askat"/>
    <w:basedOn w:val="a3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a0"/>
    <w:link w:val="Askat"/>
    <w:rsid w:val="00681A6E"/>
    <w:rPr>
      <w:rFonts w:ascii="Times New Roman" w:hAnsi="Times New Roman"/>
    </w:rPr>
  </w:style>
  <w:style w:type="paragraph" w:styleId="a3">
    <w:name w:val="No Spacing"/>
    <w:basedOn w:val="a"/>
    <w:link w:val="a4"/>
    <w:uiPriority w:val="1"/>
    <w:qFormat/>
    <w:rsid w:val="00E6428D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428D"/>
    <w:rPr>
      <w:i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6428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6428D"/>
    <w:rPr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E6428D"/>
    <w:pPr>
      <w:ind w:left="720"/>
      <w:contextualSpacing/>
    </w:pPr>
  </w:style>
  <w:style w:type="character" w:styleId="aa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ab">
    <w:name w:val="Intense Quote"/>
    <w:basedOn w:val="a"/>
    <w:next w:val="a"/>
    <w:link w:val="ac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ad">
    <w:name w:val="Intense Reference"/>
    <w:basedOn w:val="10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ae">
    <w:name w:val="Normal (Web)"/>
    <w:basedOn w:val="a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a0"/>
    <w:rsid w:val="00AD1FAF"/>
  </w:style>
  <w:style w:type="character" w:styleId="af0">
    <w:name w:val="Hyperlink"/>
    <w:basedOn w:val="a0"/>
    <w:uiPriority w:val="99"/>
    <w:unhideWhenUsed/>
    <w:rsid w:val="00AD1FAF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E6428D"/>
    <w:rPr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af2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af3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af4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af5">
    <w:name w:val="Book Title"/>
    <w:uiPriority w:val="33"/>
    <w:qFormat/>
    <w:rsid w:val="00E6428D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unhideWhenUsed/>
    <w:qFormat/>
    <w:rsid w:val="00E6428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31">
    <w:name w:val="toc 3"/>
    <w:basedOn w:val="a"/>
    <w:next w:val="a"/>
    <w:autoRedefine/>
    <w:uiPriority w:val="39"/>
    <w:semiHidden/>
    <w:unhideWhenUsed/>
    <w:rsid w:val="00632073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63643D-3BE4-447D-8BF2-125ED23D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2508</Words>
  <Characters>14302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user</cp:lastModifiedBy>
  <cp:revision>2</cp:revision>
  <dcterms:created xsi:type="dcterms:W3CDTF">2026-03-23T18:16:00Z</dcterms:created>
  <dcterms:modified xsi:type="dcterms:W3CDTF">2026-03-24T04:29:00Z</dcterms:modified>
</cp:coreProperties>
</file>