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6FD5B294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84CF8FA" wp14:editId="2BF8513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50DB343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AG9BSbaAAAACwEAAA8AAABkcnMvZG93&#10;bnJldi54bWxMT8tuwjAQvFfqP1hbqbfihL5oiIMQLWdE2gs3E2/jqPY6ig2Ev+/SS7mMdjTaeZSL&#10;0TtxxCF2gRTkkwwEUhNMR62Cr8/1wwxETJqMdoFQwRkjLKrbm1IXJpxoi8c6tYJNKBZagU2pL6SM&#10;jUWv4yT0SKx9h8HrxHRopRn0ic29k9Mse5Fed8QJVve4stj81AfPuXHz+uGk35zHtV0tH0O3w22t&#10;1P3d+D5nWM5BJBzT/wdcNnB/qLjYPhzIROEU8Jr0hxctf54y3/P1lj+BrEp5vaH6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qH5oyDBQAAfhsAAA4AAAAAAAAA&#10;AAAAAAAAOgIAAGRycy9lMm9Eb2MueG1sUEsBAi0ACgAAAAAAAAAhAJsbFBFoZAAAaGQAABQAAAAA&#10;AAAAAAAAAAAA6QcAAGRycy9tZWRpYS9pbWFnZTEucG5nUEsBAi0AFAAGAAgAAAAhAAG9BSbaAAAA&#10;CwEAAA8AAAAAAAAAAAAAAAAAg2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430BFEA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D3F6BD2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5181BD9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8F13564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89A03D5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791FFA9" w14:textId="77777777" w:rsidR="00E6428D" w:rsidRPr="001462C0" w:rsidRDefault="00E6428D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4709C4D8" w14:textId="73A1199F" w:rsidR="00E6428D" w:rsidRPr="001462C0" w:rsidRDefault="0000374C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СЛОВАЦКАЯ РЕСПУБЛИКА</w:t>
          </w:r>
        </w:p>
        <w:p w14:paraId="5CD17320" w14:textId="181BD744" w:rsidR="00E6428D" w:rsidRPr="001462C0" w:rsidRDefault="00E6428D" w:rsidP="00E6428D">
          <w:pPr>
            <w:pStyle w:val="ae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</w:t>
          </w:r>
          <w:proofErr w:type="spellStart"/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предвыездной</w:t>
          </w:r>
          <w:proofErr w:type="spellEnd"/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 подготовки граждан                 Кыргызской Республики, выезжающих для трудоустройства в </w:t>
          </w:r>
          <w:r w:rsidR="0000374C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Словацкую Республику</w:t>
          </w:r>
        </w:p>
        <w:p w14:paraId="6A3A789A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0318DF3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81F9398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E6E12C6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FD306A0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DB21A04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49CE8E4" w14:textId="77777777" w:rsidR="00E6428D" w:rsidRPr="001462C0" w:rsidRDefault="00D6227B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629F39B5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175CE84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6F8057CC" w14:textId="402D9BB6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00374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9B50FA4" w14:textId="77777777" w:rsidR="001462C0" w:rsidRPr="00DB3199" w:rsidRDefault="001462C0" w:rsidP="00253335">
          <w:pPr>
            <w:pStyle w:val="af6"/>
          </w:pPr>
          <w:r w:rsidRPr="00DB3199">
            <w:t xml:space="preserve">Содержание </w:t>
          </w:r>
        </w:p>
        <w:p w14:paraId="0C17272B" w14:textId="7A62B3B1" w:rsidR="00D6227B" w:rsidRDefault="001462C0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49524" w:history="1">
            <w:r w:rsidR="00D6227B" w:rsidRPr="009B3C80">
              <w:rPr>
                <w:rStyle w:val="af0"/>
                <w:noProof/>
              </w:rPr>
              <w:t>ОСОБЕННОСТИ СТРАНЫ</w:t>
            </w:r>
            <w:r w:rsidR="00D6227B">
              <w:rPr>
                <w:noProof/>
                <w:webHidden/>
              </w:rPr>
              <w:tab/>
            </w:r>
            <w:r w:rsidR="00D6227B">
              <w:rPr>
                <w:noProof/>
                <w:webHidden/>
              </w:rPr>
              <w:fldChar w:fldCharType="begin"/>
            </w:r>
            <w:r w:rsidR="00D6227B">
              <w:rPr>
                <w:noProof/>
                <w:webHidden/>
              </w:rPr>
              <w:instrText xml:space="preserve"> PAGEREF _Toc225249524 \h </w:instrText>
            </w:r>
            <w:r w:rsidR="00D6227B">
              <w:rPr>
                <w:noProof/>
                <w:webHidden/>
              </w:rPr>
            </w:r>
            <w:r w:rsidR="00D6227B">
              <w:rPr>
                <w:noProof/>
                <w:webHidden/>
              </w:rPr>
              <w:fldChar w:fldCharType="separate"/>
            </w:r>
            <w:r w:rsidR="00D6227B">
              <w:rPr>
                <w:noProof/>
                <w:webHidden/>
              </w:rPr>
              <w:t>2</w:t>
            </w:r>
            <w:r w:rsidR="00D6227B">
              <w:rPr>
                <w:noProof/>
                <w:webHidden/>
              </w:rPr>
              <w:fldChar w:fldCharType="end"/>
            </w:r>
          </w:hyperlink>
        </w:p>
        <w:p w14:paraId="6F46538A" w14:textId="4B93D6A2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25" w:history="1">
            <w:r w:rsidRPr="009B3C80">
              <w:rPr>
                <w:rStyle w:val="af0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FDACD" w14:textId="617C3257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26" w:history="1">
            <w:r w:rsidRPr="009B3C80">
              <w:rPr>
                <w:rStyle w:val="af0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9EC7A" w14:textId="03753D7D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27" w:history="1">
            <w:r w:rsidRPr="009B3C80">
              <w:rPr>
                <w:rStyle w:val="af0"/>
                <w:noProof/>
              </w:rPr>
              <w:t>Трудовое законодательство</w:t>
            </w:r>
            <w:r w:rsidRPr="009B3C80">
              <w:rPr>
                <w:rStyle w:val="af0"/>
                <w:noProof/>
                <w:lang w:val="ky-KG"/>
              </w:rPr>
              <w:t xml:space="preserve"> </w:t>
            </w:r>
            <w:r w:rsidRPr="009B3C80">
              <w:rPr>
                <w:rStyle w:val="af0"/>
                <w:noProof/>
              </w:rPr>
              <w:t>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BD7E" w14:textId="0C9B7BE3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28" w:history="1">
            <w:r w:rsidRPr="009B3C80">
              <w:rPr>
                <w:rStyle w:val="af0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F54F3" w14:textId="4556B6E5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29" w:history="1">
            <w:r w:rsidRPr="009B3C80">
              <w:rPr>
                <w:rStyle w:val="af0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AE7BD" w14:textId="08F2CFFF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30" w:history="1">
            <w:r w:rsidRPr="009B3C80">
              <w:rPr>
                <w:rStyle w:val="af0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901FE" w14:textId="51083BC3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31" w:history="1">
            <w:r w:rsidRPr="009B3C80">
              <w:rPr>
                <w:rStyle w:val="af0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E604A" w14:textId="24A044CB" w:rsidR="00D6227B" w:rsidRDefault="00D6227B">
          <w:pPr>
            <w:pStyle w:val="31"/>
            <w:tabs>
              <w:tab w:val="right" w:leader="dot" w:pos="9350"/>
            </w:tabs>
            <w:rPr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225249532" w:history="1">
            <w:r w:rsidRPr="009B3C80">
              <w:rPr>
                <w:rStyle w:val="af0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Посольство Кыргызской Республики в Австрийской Республике / Постоянное Представительство Кыргызской Республики при международных организациях в г. Вена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0C9C1" w14:textId="4D7D7846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33" w:history="1">
            <w:r w:rsidRPr="009B3C80">
              <w:rPr>
                <w:rStyle w:val="af0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8C6E8" w14:textId="53E15D8E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34" w:history="1">
            <w:r w:rsidRPr="009B3C80">
              <w:rPr>
                <w:rStyle w:val="af0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38B4D" w14:textId="18894C85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35" w:history="1">
            <w:r w:rsidRPr="009B3C80">
              <w:rPr>
                <w:rStyle w:val="af0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3B45B" w14:textId="02673657" w:rsidR="00D6227B" w:rsidRDefault="00D6227B">
          <w:pPr>
            <w:pStyle w:val="11"/>
            <w:tabs>
              <w:tab w:val="right" w:leader="dot" w:pos="9350"/>
            </w:tabs>
            <w:rPr>
              <w:b w:val="0"/>
              <w:bCs w:val="0"/>
              <w:caps w:val="0"/>
              <w:noProof/>
              <w:sz w:val="22"/>
              <w:szCs w:val="22"/>
              <w:lang w:val="ru-RU" w:eastAsia="ru-RU"/>
            </w:rPr>
          </w:pPr>
          <w:hyperlink w:anchor="_Toc225249536" w:history="1">
            <w:r w:rsidRPr="009B3C80">
              <w:rPr>
                <w:rStyle w:val="af0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FC31E" w14:textId="3CF48821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111D20FB" w14:textId="77777777" w:rsidR="00632073" w:rsidRPr="001462C0" w:rsidRDefault="00632073">
      <w:pPr>
        <w:rPr>
          <w:lang w:val="ru-RU"/>
        </w:rPr>
      </w:pPr>
    </w:p>
    <w:p w14:paraId="2586F0D0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44D114CF" w14:textId="77777777" w:rsidR="00E6428D" w:rsidRPr="00A14413" w:rsidRDefault="00A14413" w:rsidP="00253335">
      <w:pPr>
        <w:pStyle w:val="1"/>
        <w:rPr>
          <w:rStyle w:val="ad"/>
          <w:b/>
          <w:bCs w:val="0"/>
          <w:i w:val="0"/>
          <w:iCs w:val="0"/>
        </w:rPr>
      </w:pPr>
      <w:bookmarkStart w:id="0" w:name="_Toc225249524"/>
      <w:r>
        <w:rPr>
          <w:rStyle w:val="ad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415F6228" w14:textId="77777777" w:rsidR="00875A9E" w:rsidRPr="00875A9E" w:rsidRDefault="00875A9E" w:rsidP="00875A9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Язык</w:t>
      </w:r>
    </w:p>
    <w:p w14:paraId="03457A9E" w14:textId="77777777" w:rsidR="00875A9E" w:rsidRPr="00875A9E" w:rsidRDefault="00875A9E" w:rsidP="00875A9E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Государственным языком является словацкий язык. Он пишется латинским алфавитом и используется во всех официальных документах, в образовании и в повседневном общении. Для иностранных работников знание хотя бы базовых слов на словацком языке значительно облегчает адаптацию.</w:t>
      </w:r>
    </w:p>
    <w:p w14:paraId="3EEDFC70" w14:textId="77777777" w:rsidR="00875A9E" w:rsidRPr="00875A9E" w:rsidRDefault="00875A9E" w:rsidP="00875A9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Религия</w:t>
      </w:r>
    </w:p>
    <w:p w14:paraId="4AFA3CC3" w14:textId="77777777" w:rsidR="00875A9E" w:rsidRPr="00875A9E" w:rsidRDefault="00875A9E" w:rsidP="00875A9E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Официальной религии в Словакии нет. При этом большинство населения относится к христианству, прежде всего к римско-католической традиции, а также представлены протестанты и другие христианские направления. В стране гарантируется свобода вероисповедания.</w:t>
      </w:r>
    </w:p>
    <w:p w14:paraId="1A985719" w14:textId="77777777" w:rsidR="00875A9E" w:rsidRPr="00875A9E" w:rsidRDefault="00875A9E" w:rsidP="00875A9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География и крупные города</w:t>
      </w:r>
    </w:p>
    <w:p w14:paraId="615222D6" w14:textId="4A77B284" w:rsidR="00875A9E" w:rsidRPr="00875A9E" w:rsidRDefault="00875A9E" w:rsidP="00875A9E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Словакия расположена в Центральной Европе и н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е имеет выхода к морю. Столица -</w:t>
      </w:r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Братислава, которая находится на юго-западе страны. Второй 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по значению город -</w:t>
      </w:r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proofErr w:type="spellStart"/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Кошице</w:t>
      </w:r>
      <w:proofErr w:type="spellEnd"/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. Большую часть территории страны занимают Карпаты, поэтому в Словакии сочетаются горные районы и более ровные низины на юге и юго-западе.</w:t>
      </w:r>
    </w:p>
    <w:p w14:paraId="12123E1A" w14:textId="77777777" w:rsidR="00875A9E" w:rsidRPr="00875A9E" w:rsidRDefault="00875A9E" w:rsidP="00875A9E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Погода и климат</w:t>
      </w:r>
    </w:p>
    <w:p w14:paraId="660AB969" w14:textId="60E530FA" w:rsidR="00253335" w:rsidRPr="00875A9E" w:rsidRDefault="00875A9E" w:rsidP="00875A9E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75A9E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Климат Словакии более континентальный, чем в соседних странах Западной Европы, а горный рельеф делает погоду ещё более разнообразной. В низинах лето тёплое, а зима холоднее и мягче, чем в горных районах. В Высоких Татрах температура значительно ниже, чем в Дунайской низменности, поэтому климат сильно зависит от высоты местности.</w:t>
      </w:r>
      <w:r w:rsidR="00253335" w:rsidRPr="00875A9E">
        <w:rPr>
          <w:rStyle w:val="af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4477D33A" w14:textId="77777777" w:rsidR="00E6428D" w:rsidRDefault="00253335" w:rsidP="00253335">
      <w:pPr>
        <w:pStyle w:val="1"/>
        <w:rPr>
          <w:rStyle w:val="af"/>
          <w:b/>
          <w:bCs w:val="0"/>
        </w:rPr>
      </w:pPr>
      <w:bookmarkStart w:id="1" w:name="_Toc225249525"/>
      <w:r w:rsidRPr="00253335">
        <w:rPr>
          <w:rStyle w:val="af"/>
          <w:b/>
          <w:bCs w:val="0"/>
        </w:rPr>
        <w:lastRenderedPageBreak/>
        <w:t>ФИНАНСОВЫЕ ОСОБЕННОСТИ СТРАНЫ</w:t>
      </w:r>
      <w:bookmarkEnd w:id="1"/>
    </w:p>
    <w:p w14:paraId="5AED1645" w14:textId="77777777" w:rsidR="00875A9E" w:rsidRPr="00875A9E" w:rsidRDefault="00875A9E" w:rsidP="00875A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5ED1B4D4" w14:textId="77777777" w:rsidR="00875A9E" w:rsidRDefault="00875A9E" w:rsidP="00875A9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Официальной валютой Словацкой Республики является евро (EUR). Курс евро может меняться в зависимости от экономической ситуации. </w:t>
      </w:r>
    </w:p>
    <w:p w14:paraId="2BDCCC29" w14:textId="77777777" w:rsidR="00875A9E" w:rsidRDefault="00875A9E" w:rsidP="00875A9E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>По состоянию на март 2026 года:</w:t>
      </w:r>
    </w:p>
    <w:p w14:paraId="147A5406" w14:textId="77777777" w:rsidR="00875A9E" w:rsidRPr="00253335" w:rsidRDefault="00875A9E" w:rsidP="00875A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 EUR ≈ 100,82 </w:t>
      </w:r>
      <w:proofErr w:type="spellStart"/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>кыргызского</w:t>
      </w:r>
      <w:proofErr w:type="spellEnd"/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сома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53335">
        <w:rPr>
          <w:rFonts w:ascii="Times New Roman" w:hAnsi="Times New Roman" w:cs="Times New Roman"/>
          <w:sz w:val="28"/>
          <w:szCs w:val="28"/>
          <w:lang w:val="ru-RU"/>
        </w:rPr>
        <w:t>(по официальному курсу Национального банка Кыргызской Республики).</w:t>
      </w:r>
    </w:p>
    <w:p w14:paraId="3E7BC549" w14:textId="77777777" w:rsidR="00875A9E" w:rsidRPr="00875A9E" w:rsidRDefault="00875A9E" w:rsidP="00875A9E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D4C5657" w14:textId="77777777" w:rsidR="00875A9E" w:rsidRPr="00875A9E" w:rsidRDefault="00875A9E" w:rsidP="00875A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649912C2" w14:textId="77777777" w:rsidR="00875A9E" w:rsidRPr="00875A9E" w:rsidRDefault="00875A9E" w:rsidP="00875A9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>Для перевода денег родственникам используйте только официальные банки и лицензированные системы денежных переводов. Сохраняйте чеки, квитанции и электронные подтверждения. Не пользуйтесь неофициальными посредниками и обязательно проверяйте реквизиты получателя.</w:t>
      </w:r>
    </w:p>
    <w:p w14:paraId="5F717D6F" w14:textId="77777777" w:rsidR="00875A9E" w:rsidRPr="00875A9E" w:rsidRDefault="00875A9E" w:rsidP="00875A9E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FE5E6D0" w14:textId="77777777" w:rsidR="00875A9E" w:rsidRPr="00875A9E" w:rsidRDefault="00875A9E" w:rsidP="00875A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25064892" w14:textId="51D48B15" w:rsidR="00632073" w:rsidRPr="00875A9E" w:rsidRDefault="00875A9E" w:rsidP="00875A9E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75A9E">
        <w:rPr>
          <w:rFonts w:ascii="Times New Roman" w:hAnsi="Times New Roman" w:cs="Times New Roman"/>
          <w:bCs/>
          <w:sz w:val="28"/>
          <w:szCs w:val="28"/>
          <w:lang w:val="ru-RU"/>
        </w:rPr>
        <w:t>С 1 января 2026 года минимальная заработная плата в Словакии составляет 915 евро в месяц, а минимальная почасовая ставка — 5,259 евро. При заключении трудового договора необходимо учитывать, что сумма дохода может зависеть от налогов и типа занятости.</w:t>
      </w:r>
      <w:r w:rsidR="00632073" w:rsidRPr="00875A9E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7D1ACCEC" w14:textId="33F62839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2" w:name="_Toc225249526"/>
      <w:r w:rsidRPr="001462C0">
        <w:rPr>
          <w:rStyle w:val="ad"/>
          <w:b/>
          <w:bCs w:val="0"/>
          <w:i w:val="0"/>
          <w:iCs w:val="0"/>
        </w:rPr>
        <w:lastRenderedPageBreak/>
        <w:t>Порядок въезда и выезда</w:t>
      </w:r>
      <w:bookmarkEnd w:id="2"/>
      <w:r w:rsidRPr="001462C0">
        <w:rPr>
          <w:rStyle w:val="ad"/>
          <w:b/>
          <w:bCs w:val="0"/>
          <w:i w:val="0"/>
          <w:iCs w:val="0"/>
        </w:rPr>
        <w:t xml:space="preserve"> </w:t>
      </w:r>
    </w:p>
    <w:p w14:paraId="42F21861" w14:textId="77777777" w:rsidR="001209CB" w:rsidRPr="001209CB" w:rsidRDefault="001209CB" w:rsidP="001209CB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b w:val="0"/>
          <w:bCs w:val="0"/>
          <w:color w:val="000000"/>
          <w:sz w:val="28"/>
          <w:szCs w:val="28"/>
          <w:lang w:val="ru-RU"/>
        </w:rPr>
        <w:t>Граждане Кыргызской Республики могут въезжать в Словакию без визы на срок до 30 дней. Для более длительного пребывания или работы необходимо заранее оформить соответствующую визу или разрешение на временное проживание.</w:t>
      </w:r>
    </w:p>
    <w:p w14:paraId="5C9E293D" w14:textId="77777777" w:rsidR="001209CB" w:rsidRPr="001209CB" w:rsidRDefault="001209CB" w:rsidP="001209CB">
      <w:pPr>
        <w:pStyle w:val="ae"/>
        <w:ind w:firstLine="720"/>
        <w:jc w:val="both"/>
        <w:rPr>
          <w:rStyle w:val="af"/>
          <w:bCs w:val="0"/>
          <w:color w:val="000000"/>
          <w:sz w:val="28"/>
          <w:szCs w:val="28"/>
          <w:lang w:val="ru-RU"/>
        </w:rPr>
      </w:pPr>
    </w:p>
    <w:p w14:paraId="3AA0E77F" w14:textId="77777777" w:rsidR="001209CB" w:rsidRPr="001209CB" w:rsidRDefault="001209CB" w:rsidP="001209CB">
      <w:pPr>
        <w:pStyle w:val="ae"/>
        <w:ind w:firstLine="720"/>
        <w:jc w:val="both"/>
        <w:rPr>
          <w:rStyle w:val="af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bCs w:val="0"/>
          <w:color w:val="000000"/>
          <w:sz w:val="28"/>
          <w:szCs w:val="28"/>
          <w:lang w:val="ru-RU"/>
        </w:rPr>
        <w:t>Миграционный учет (регистрация по месту пребывания)</w:t>
      </w:r>
    </w:p>
    <w:p w14:paraId="49DDC0E9" w14:textId="77777777" w:rsidR="001209CB" w:rsidRPr="001209CB" w:rsidRDefault="001209CB" w:rsidP="001209CB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b w:val="0"/>
          <w:bCs w:val="0"/>
          <w:color w:val="000000"/>
          <w:sz w:val="28"/>
          <w:szCs w:val="28"/>
          <w:lang w:val="ru-RU"/>
        </w:rPr>
        <w:t>При длительном пребывании основное значение имеет оформление временного проживания, которое даёт право законно жить, работать и повторно въезжать в страну в пределах выданного срока. Все документы подаются через полицию по делам иностранцев или через предусмотренный порядок оформления.</w:t>
      </w:r>
    </w:p>
    <w:p w14:paraId="5B3E9950" w14:textId="77777777" w:rsidR="001209CB" w:rsidRPr="001209CB" w:rsidRDefault="001209CB" w:rsidP="001209CB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0B8C76C5" w14:textId="77777777" w:rsidR="001209CB" w:rsidRPr="001209CB" w:rsidRDefault="001209CB" w:rsidP="001209CB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proofErr w:type="spellStart"/>
      <w:r w:rsidRPr="001209CB">
        <w:rPr>
          <w:rStyle w:val="af"/>
          <w:bCs w:val="0"/>
          <w:color w:val="000000"/>
          <w:sz w:val="28"/>
          <w:szCs w:val="28"/>
          <w:lang w:val="ru-RU"/>
        </w:rPr>
        <w:t>Медосвидетельствование</w:t>
      </w:r>
      <w:proofErr w:type="spellEnd"/>
      <w:r w:rsidRPr="001209CB">
        <w:rPr>
          <w:rStyle w:val="af"/>
          <w:bCs w:val="0"/>
          <w:color w:val="000000"/>
          <w:sz w:val="28"/>
          <w:szCs w:val="28"/>
          <w:lang w:val="ru-RU"/>
        </w:rPr>
        <w:t>, дактилоскопия и фотографирование</w:t>
      </w:r>
    </w:p>
    <w:p w14:paraId="26B51BD7" w14:textId="18224235" w:rsidR="001209CB" w:rsidRPr="001209CB" w:rsidRDefault="001209CB" w:rsidP="001209CB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b w:val="0"/>
          <w:bCs w:val="0"/>
          <w:color w:val="000000"/>
          <w:sz w:val="28"/>
          <w:szCs w:val="28"/>
          <w:lang w:val="ru-RU"/>
        </w:rPr>
        <w:t>При подаче на визу в Словакию могут требоваться фото, а для нац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иональной визы и ряда процедур -</w:t>
      </w:r>
      <w:r w:rsidRPr="001209CB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дополнительные биометрические данные, включая отпечатки пальцев. При оформлении долгосрочного пребывания важно заранее уточнять полный перечень документов, поскольку требования зависят от цели поездки.</w:t>
      </w:r>
    </w:p>
    <w:p w14:paraId="0CF9CA65" w14:textId="77777777" w:rsidR="001209CB" w:rsidRPr="001209CB" w:rsidRDefault="001209CB" w:rsidP="001209CB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65D63C83" w14:textId="77777777" w:rsidR="001209CB" w:rsidRPr="001209CB" w:rsidRDefault="001209CB" w:rsidP="001209CB">
      <w:pPr>
        <w:pStyle w:val="ae"/>
        <w:ind w:firstLine="72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bCs w:val="0"/>
          <w:color w:val="000000"/>
          <w:sz w:val="28"/>
          <w:szCs w:val="28"/>
          <w:lang w:val="ru-RU"/>
        </w:rPr>
        <w:t>Выезд</w:t>
      </w:r>
    </w:p>
    <w:p w14:paraId="7CDE5A2A" w14:textId="66DC53CA" w:rsidR="00632073" w:rsidRPr="00477466" w:rsidRDefault="001209CB" w:rsidP="001209CB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b w:val="0"/>
          <w:bCs w:val="0"/>
          <w:color w:val="000000"/>
          <w:sz w:val="28"/>
          <w:szCs w:val="28"/>
          <w:lang w:val="ru-RU"/>
        </w:rPr>
        <w:t>При выезде необходимо соблюдать срок разрешённого пребывания. Если оформлено временное проживание, выезд и повторный въезд возможны в пределах действия выданного статуса. Документы по въезду и пребыванию следует сохранять до окончания поездки.</w:t>
      </w:r>
      <w:r w:rsidR="00632073"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7935F31E" w14:textId="3BC49706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3" w:name="_Toc225249527"/>
      <w:r w:rsidRPr="001462C0">
        <w:rPr>
          <w:rStyle w:val="ad"/>
          <w:b/>
          <w:bCs w:val="0"/>
          <w:i w:val="0"/>
          <w:iCs w:val="0"/>
        </w:rPr>
        <w:lastRenderedPageBreak/>
        <w:t>Трудовое законодательство</w:t>
      </w:r>
      <w:r w:rsidR="001209CB">
        <w:rPr>
          <w:rStyle w:val="ad"/>
          <w:b/>
          <w:bCs w:val="0"/>
          <w:i w:val="0"/>
          <w:iCs w:val="0"/>
          <w:lang w:val="ky-KG"/>
        </w:rPr>
        <w:t xml:space="preserve"> </w:t>
      </w:r>
      <w:r w:rsidRPr="001462C0">
        <w:rPr>
          <w:rStyle w:val="ad"/>
          <w:b/>
          <w:bCs w:val="0"/>
          <w:i w:val="0"/>
          <w:iCs w:val="0"/>
        </w:rPr>
        <w:t>(права работника)</w:t>
      </w:r>
      <w:bookmarkEnd w:id="3"/>
    </w:p>
    <w:p w14:paraId="6CC6C0EF" w14:textId="77777777" w:rsidR="001209CB" w:rsidRPr="001209CB" w:rsidRDefault="001209CB" w:rsidP="001209CB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Словацкой Республике работник имеет право на оплату труда не ниже минимальной заработной платы, на безопасные условия труда, на отдых и на соблюдение условий, установленных Трудовым кодексом. Словацкое трудовое право отдельно подчеркивает, что зависимая работа должна выполняться в рамках трудовых отношений, а не через гражданско-правовые схемы, если по факту это обычная наёмная работа.</w:t>
      </w:r>
    </w:p>
    <w:p w14:paraId="1D941731" w14:textId="77777777" w:rsidR="001209CB" w:rsidRPr="001209CB" w:rsidRDefault="001209CB" w:rsidP="001209CB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554A684C" w14:textId="77777777" w:rsidR="001209CB" w:rsidRPr="001209CB" w:rsidRDefault="001209CB" w:rsidP="00C44DF5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Трудовой договор должен быть заключён в письменной форме, и работнику должен быть выдан его экземпляр. В договоре должны быть указаны вид работы и краткое описание должности, место работы, дата начала работы и условия оплаты труда. Если работа выполняется за границей, дополнительно указываются срок работы, валюта выплаты зарплаты, возможные дополнительные льготы и условия возвращения работника.</w:t>
      </w:r>
    </w:p>
    <w:p w14:paraId="0E2770AC" w14:textId="77777777" w:rsidR="001209CB" w:rsidRPr="001209CB" w:rsidRDefault="001209CB" w:rsidP="001209CB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1209CB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0C310D9B" w14:textId="788F169F" w:rsidR="00253335" w:rsidRDefault="001209CB" w:rsidP="00C44DF5">
      <w:pPr>
        <w:ind w:firstLine="720"/>
        <w:jc w:val="both"/>
        <w:rPr>
          <w:rStyle w:val="af"/>
          <w:color w:val="000000"/>
          <w:sz w:val="28"/>
          <w:szCs w:val="28"/>
          <w:lang w:val="ru-RU"/>
        </w:rPr>
      </w:pPr>
      <w:r w:rsidRPr="001209CB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Настораживает, если работа начинается без письменного договора, если работнику не выдали его экземпляр, если в договоре не указаны место работы и зарплата, если предлагают работать по неподходящему гражданско-правовому договору вместо трудового или если условия для работы за рубежом не прописаны полностью. Любые изменения в условиях трудового договора должны оформляться письменно и по согласованию сторон. </w:t>
      </w:r>
      <w:r w:rsidR="00253335">
        <w:rPr>
          <w:rStyle w:val="af"/>
          <w:color w:val="000000"/>
          <w:sz w:val="28"/>
          <w:szCs w:val="28"/>
          <w:lang w:val="ru-RU"/>
        </w:rPr>
        <w:br w:type="page"/>
      </w:r>
    </w:p>
    <w:p w14:paraId="50E397A6" w14:textId="77777777" w:rsidR="00253335" w:rsidRPr="00253335" w:rsidRDefault="00253335" w:rsidP="00253335">
      <w:pPr>
        <w:pStyle w:val="1"/>
        <w:rPr>
          <w:rStyle w:val="af"/>
          <w:b/>
          <w:bCs w:val="0"/>
        </w:rPr>
      </w:pPr>
      <w:bookmarkStart w:id="4" w:name="_Toc225249528"/>
      <w:r w:rsidRPr="00253335">
        <w:rPr>
          <w:rStyle w:val="af"/>
          <w:b/>
          <w:bCs w:val="0"/>
        </w:rPr>
        <w:lastRenderedPageBreak/>
        <w:t>Востребованные профессии и поиск вакансий</w:t>
      </w:r>
      <w:bookmarkEnd w:id="4"/>
    </w:p>
    <w:p w14:paraId="1753CBA6" w14:textId="77777777" w:rsidR="00734966" w:rsidRPr="00734966" w:rsidRDefault="00734966" w:rsidP="00734966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734966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Граждане Кыргызской Республики в Словацкой Республике преимущественно трудоустраиваются в сферах промышленности, производства, логистики, строительства и автосборочных предприятий. Востребованы рабочие специальности: операторы производства, сборщики, упаковщики, водители, а также технические специалисты.</w:t>
      </w:r>
    </w:p>
    <w:p w14:paraId="0E603C92" w14:textId="088A7644" w:rsidR="00632073" w:rsidRPr="001462C0" w:rsidRDefault="00734966" w:rsidP="00734966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34966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публикуются на официальном сайте www.migrant.kg в разделе «Трудоустройство за рубежом» → «Страны» → «Словацкая Республика</w:t>
      </w:r>
      <w:r w:rsidRPr="00734966">
        <w:rPr>
          <w:rStyle w:val="af"/>
          <w:rFonts w:ascii="Times New Roman" w:hAnsi="Times New Roman" w:cs="Times New Roman" w:hint="eastAsia"/>
          <w:b w:val="0"/>
          <w:bCs w:val="0"/>
          <w:color w:val="000000"/>
          <w:sz w:val="28"/>
          <w:szCs w:val="28"/>
          <w:lang w:val="ru-RU"/>
        </w:rPr>
        <w:t>».</w:t>
      </w:r>
      <w:r w:rsidR="00632073"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1D006743" w14:textId="77777777" w:rsidR="001462C0" w:rsidRPr="001462C0" w:rsidRDefault="001462C0" w:rsidP="00253335">
      <w:pPr>
        <w:pStyle w:val="1"/>
        <w:rPr>
          <w:rStyle w:val="af"/>
          <w:b/>
          <w:bCs w:val="0"/>
        </w:rPr>
      </w:pPr>
      <w:bookmarkStart w:id="5" w:name="_Toc225249529"/>
      <w:r w:rsidRPr="001462C0">
        <w:rPr>
          <w:rStyle w:val="af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5E40EF7F" w14:textId="20415BB5" w:rsidR="002C13F3" w:rsidRPr="002C13F3" w:rsidRDefault="002C13F3" w:rsidP="002C13F3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Ваша финансовая безопасность -</w:t>
      </w:r>
      <w:r w:rsidRPr="002C13F3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это часть личной безопасности. До выезда определите, как вы будете получать заработную плату: в Словакии зарплата выплачивается на банковский счёт. Это обеспечивает прозрачность и защиту прав работника.</w:t>
      </w:r>
    </w:p>
    <w:p w14:paraId="7630CEBF" w14:textId="77777777" w:rsidR="002C13F3" w:rsidRPr="002C13F3" w:rsidRDefault="002C13F3" w:rsidP="002C13F3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Финансовая грамотность особенно важна, так как расходы на проживание, налоги и обязательные платежи могут значительно влиять на доход. Международные исследования показывают, что мигранты часто сталкиваются с трудностями в управлении финансами и доступе к финансовым услугам</w:t>
      </w:r>
    </w:p>
    <w:p w14:paraId="29222332" w14:textId="77777777" w:rsidR="002C13F3" w:rsidRPr="002C13F3" w:rsidRDefault="002C13F3" w:rsidP="002C13F3">
      <w:pPr>
        <w:ind w:firstLine="720"/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Денежные переводы</w:t>
      </w:r>
    </w:p>
    <w:p w14:paraId="1DAD038B" w14:textId="77777777" w:rsidR="002C13F3" w:rsidRPr="002C13F3" w:rsidRDefault="002C13F3" w:rsidP="002C13F3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Используйте банковские переводы и официальные системы. Перед отправкой сравнивайте комиссии и курс валют. Это поможет сохранить больше средств.</w:t>
      </w:r>
    </w:p>
    <w:p w14:paraId="3572C863" w14:textId="77777777" w:rsidR="002C13F3" w:rsidRPr="002C13F3" w:rsidRDefault="002C13F3" w:rsidP="002C13F3">
      <w:pPr>
        <w:ind w:firstLine="720"/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0F7E5F9A" w14:textId="77777777" w:rsidR="002C13F3" w:rsidRPr="002C13F3" w:rsidRDefault="002C13F3" w:rsidP="002C13F3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Храните деньги на банковском счёте. Наличными держите только сумму на текущие расходы. Рекомендуется формировать финансовую «подушку безопасности» на случай непредвиденных ситуаций.</w:t>
      </w:r>
    </w:p>
    <w:p w14:paraId="1C27983F" w14:textId="77777777" w:rsidR="002C13F3" w:rsidRPr="002C13F3" w:rsidRDefault="002C13F3" w:rsidP="002C13F3">
      <w:pPr>
        <w:ind w:firstLine="720"/>
        <w:jc w:val="center"/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Риски</w:t>
      </w:r>
    </w:p>
    <w:p w14:paraId="0F41C4CA" w14:textId="360877CA" w:rsidR="001462C0" w:rsidRDefault="002C13F3" w:rsidP="002C13F3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C13F3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Основные риски: работа без официального оформления, задержка выплат, невыгодные кредиты, отсутствие финансового планирования. Также возможны случаи мошенничества, поэтому важно внимательно относиться к финансовым операциям и документам.</w:t>
      </w:r>
      <w:r w:rsid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69274309" w14:textId="344B3FAA" w:rsidR="00C667DE" w:rsidRPr="00C667DE" w:rsidRDefault="00C667DE" w:rsidP="00253335">
      <w:pPr>
        <w:pStyle w:val="1"/>
        <w:rPr>
          <w:rStyle w:val="af"/>
          <w:b/>
          <w:bCs w:val="0"/>
        </w:rPr>
      </w:pPr>
      <w:bookmarkStart w:id="6" w:name="_Toc225249530"/>
      <w:r w:rsidRPr="00C667DE">
        <w:rPr>
          <w:rStyle w:val="af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22B2E86F" w14:textId="77777777" w:rsidR="00AC69FF" w:rsidRPr="00AC69FF" w:rsidRDefault="00AC69FF" w:rsidP="00AC69F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Если у вас возникли проблемы с документами, условиями труда или нарушением прав, вы имеете право обращаться в государственные органы Словацкой Республики. Знание этих органов позволяет эффективно защищать свои права и предотвращать нарушения.</w:t>
      </w:r>
    </w:p>
    <w:p w14:paraId="3EC969C3" w14:textId="77777777" w:rsidR="00AC69FF" w:rsidRPr="00AC69FF" w:rsidRDefault="00AC69FF" w:rsidP="00AC69FF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Миграционные вопросы</w:t>
      </w:r>
    </w:p>
    <w:p w14:paraId="4FEB28D8" w14:textId="77777777" w:rsidR="00AC69FF" w:rsidRPr="00AC69FF" w:rsidRDefault="00AC69FF" w:rsidP="00AC69F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Миграционные вопросы находятся в ведении полиции по делам иностранцев. Этот орган отвечает за регистрацию, разрешения на временное и постоянное пребывание, а также контроль законности нахождения в стране.</w:t>
      </w:r>
    </w:p>
    <w:p w14:paraId="28A939DA" w14:textId="77777777" w:rsidR="00AC69FF" w:rsidRPr="00AC69FF" w:rsidRDefault="00AC69FF" w:rsidP="00AC69FF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Трудовые права</w:t>
      </w:r>
    </w:p>
    <w:p w14:paraId="7F1D32B0" w14:textId="77777777" w:rsidR="00AC69FF" w:rsidRPr="00AC69FF" w:rsidRDefault="00AC69FF" w:rsidP="00AC69F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Контроль за соблюдением трудового законодательства осуществляет Национальная инспекция труда и её региональные подразделения. Этот орган проверяет соблюдение трудовых прав, условий труда, оплаты труда и безопасности на рабочем месте.</w:t>
      </w:r>
    </w:p>
    <w:p w14:paraId="7A6239A7" w14:textId="77777777" w:rsidR="00AC69FF" w:rsidRPr="00AC69FF" w:rsidRDefault="00AC69FF" w:rsidP="00AC69FF">
      <w:pPr>
        <w:spacing w:before="0" w:after="0"/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Работник имеет право подать жалобу в инспекцию труда при:</w:t>
      </w:r>
    </w:p>
    <w:p w14:paraId="254AB1E8" w14:textId="77777777" w:rsidR="00AC69FF" w:rsidRPr="00AC69FF" w:rsidRDefault="00AC69FF" w:rsidP="00AC69FF">
      <w:pPr>
        <w:spacing w:before="0" w:after="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невыплате заработной платы;</w:t>
      </w:r>
    </w:p>
    <w:p w14:paraId="3D97DD09" w14:textId="77777777" w:rsidR="00AC69FF" w:rsidRPr="00AC69FF" w:rsidRDefault="00AC69FF" w:rsidP="00AC69FF">
      <w:pPr>
        <w:spacing w:before="0" w:after="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нарушении условий договора;</w:t>
      </w:r>
    </w:p>
    <w:p w14:paraId="06076E40" w14:textId="77777777" w:rsidR="00AC69FF" w:rsidRPr="00AC69FF" w:rsidRDefault="00AC69FF" w:rsidP="00AC69FF">
      <w:pPr>
        <w:spacing w:before="0" w:after="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дискриминации или плохих условиях труда;</w:t>
      </w:r>
    </w:p>
    <w:p w14:paraId="661D47C4" w14:textId="77777777" w:rsidR="00AC69FF" w:rsidRPr="00AC69FF" w:rsidRDefault="00AC69FF" w:rsidP="00AC69FF">
      <w:pPr>
        <w:spacing w:before="0" w:after="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незаконной занятости.</w:t>
      </w:r>
    </w:p>
    <w:p w14:paraId="063692A4" w14:textId="01064F2F" w:rsidR="00AC69FF" w:rsidRPr="00AC69FF" w:rsidRDefault="00AC69FF" w:rsidP="00AC69F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Жалоба может быть подана лично, письменно, по электронной почте или через онлайн-форму. Инспекция рассматривает обращения и проводит проверки работодателя. </w:t>
      </w:r>
    </w:p>
    <w:p w14:paraId="1690113D" w14:textId="77777777" w:rsidR="00AC69FF" w:rsidRPr="00AC69FF" w:rsidRDefault="00AC69FF" w:rsidP="00AC69FF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Контакты (Словакия)</w:t>
      </w:r>
    </w:p>
    <w:p w14:paraId="2FF20A7B" w14:textId="77777777" w:rsidR="00AC69FF" w:rsidRPr="00AC69FF" w:rsidRDefault="00AC69FF" w:rsidP="00AC69FF">
      <w:pPr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Национальная инспекция труда (горячая линия): +421 800 500 205</w:t>
      </w:r>
    </w:p>
    <w:p w14:paraId="7388E8CC" w14:textId="77777777" w:rsidR="00AC69FF" w:rsidRPr="00AC69FF" w:rsidRDefault="00AC69FF" w:rsidP="00AC69FF">
      <w:pPr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Контакт инспекции труда (</w:t>
      </w:r>
      <w:proofErr w:type="spellStart"/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Кошице</w:t>
      </w:r>
      <w:proofErr w:type="spellEnd"/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): +421 55 79 79 954</w:t>
      </w:r>
    </w:p>
    <w:p w14:paraId="6657CB53" w14:textId="77777777" w:rsidR="00AC69FF" w:rsidRPr="00AC69FF" w:rsidRDefault="00AC69FF" w:rsidP="00AC69FF">
      <w:pPr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Полиция: 158</w:t>
      </w:r>
    </w:p>
    <w:p w14:paraId="4D7A48D2" w14:textId="51201AAC" w:rsidR="001462C0" w:rsidRDefault="00AC69FF" w:rsidP="00AC69FF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C69FF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Единый номер экстренных служб: 112</w:t>
      </w:r>
      <w:r w:rsid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67486EE3" w14:textId="45D62CC8" w:rsidR="00C667DE" w:rsidRPr="00C667DE" w:rsidRDefault="00C667DE" w:rsidP="00253335">
      <w:pPr>
        <w:pStyle w:val="1"/>
        <w:rPr>
          <w:rStyle w:val="af"/>
          <w:b/>
        </w:rPr>
      </w:pPr>
      <w:bookmarkStart w:id="7" w:name="_Toc225249531"/>
      <w:r w:rsidRPr="00C667DE">
        <w:rPr>
          <w:rStyle w:val="af"/>
          <w:b/>
        </w:rPr>
        <w:lastRenderedPageBreak/>
        <w:t xml:space="preserve">Загранучреждения кыргызской Республики </w:t>
      </w:r>
      <w:r w:rsidR="00477466">
        <w:rPr>
          <w:rStyle w:val="af"/>
          <w:b/>
        </w:rPr>
        <w:t>и ДИАСПОРАЛЬНЫЕ ОРГАНИЗАЦИИ</w:t>
      </w:r>
      <w:r w:rsidRPr="00C667DE">
        <w:rPr>
          <w:rStyle w:val="af"/>
          <w:b/>
        </w:rPr>
        <w:t xml:space="preserve"> (адреса и телефоны)</w:t>
      </w:r>
      <w:bookmarkEnd w:id="7"/>
    </w:p>
    <w:p w14:paraId="40907527" w14:textId="77777777" w:rsidR="00FA1081" w:rsidRPr="00FA1081" w:rsidRDefault="00FA1081" w:rsidP="0000374C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После прибытия в Словацкую Республику рекомендуется рассмотреть вопрос постановки на консульский учёт. Это облегчает взаимодействие с дипломатическими учреждениями и позволяет быстрее получить помощь при возникновении проблем.</w:t>
      </w:r>
    </w:p>
    <w:p w14:paraId="5C218D9A" w14:textId="77777777" w:rsidR="00FA1081" w:rsidRPr="00FA1081" w:rsidRDefault="00FA1081" w:rsidP="0000374C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Граждане Кыргызской Республики в Словакии, как правило, обслуживаются через посольства в других странах Европейского союза. Поэтому важно заранее уточнить, какое дипломатическое учреждение отвечает за ваш регион.</w:t>
      </w:r>
    </w:p>
    <w:p w14:paraId="1C1E7B6A" w14:textId="77777777" w:rsidR="00FA1081" w:rsidRPr="00FA1081" w:rsidRDefault="00FA1081" w:rsidP="0000374C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Консульский учёт особенно важен при:</w:t>
      </w:r>
    </w:p>
    <w:p w14:paraId="58715970" w14:textId="77777777" w:rsidR="00FA1081" w:rsidRPr="00FA1081" w:rsidRDefault="00FA1081" w:rsidP="00FA1081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утрате документов;</w:t>
      </w:r>
    </w:p>
    <w:p w14:paraId="0F8105EB" w14:textId="77777777" w:rsidR="00FA1081" w:rsidRPr="00FA1081" w:rsidRDefault="00FA1081" w:rsidP="00FA1081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проблемах с работодателем;</w:t>
      </w:r>
    </w:p>
    <w:p w14:paraId="63CCAEE2" w14:textId="77777777" w:rsidR="00FA1081" w:rsidRPr="00FA1081" w:rsidRDefault="00FA1081" w:rsidP="00FA1081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задержании или проверках;</w:t>
      </w:r>
    </w:p>
    <w:p w14:paraId="3E5DFBE1" w14:textId="77777777" w:rsidR="00FA1081" w:rsidRPr="00FA1081" w:rsidRDefault="00FA1081" w:rsidP="00FA1081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чрезвычайных ситуациях;</w:t>
      </w:r>
    </w:p>
    <w:p w14:paraId="3694B02B" w14:textId="77777777" w:rsidR="00FA1081" w:rsidRPr="00FA1081" w:rsidRDefault="00FA1081" w:rsidP="00FA1081">
      <w:pPr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необходимости срочного возвращения.</w:t>
      </w:r>
    </w:p>
    <w:p w14:paraId="3EFC6F06" w14:textId="77777777" w:rsidR="00FA1081" w:rsidRPr="00FA1081" w:rsidRDefault="00FA1081" w:rsidP="0000374C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proofErr w:type="spellStart"/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Кыргызские</w:t>
      </w:r>
      <w:proofErr w:type="spellEnd"/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диаспоры в Словакии могут помочь с адаптацией, поиском информации, жилья и работы. Однако они не имеют официальных полномочий и не могут решать правовые вопросы.</w:t>
      </w:r>
    </w:p>
    <w:p w14:paraId="5379239F" w14:textId="77777777" w:rsidR="00FA1081" w:rsidRDefault="00FA1081" w:rsidP="0000374C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Используйте диаспору как дополнительный ресурс, но при нарушении прав, проблемах с документами или угрозах безопасности обращайтесь в официальные органы Словакии и дипломатические учреждения Кыргызской Республики. Всегда сохраняйте копии документов и не передавайте их третьим лицам без необходимости.</w:t>
      </w:r>
    </w:p>
    <w:p w14:paraId="668E2C91" w14:textId="458E58A8" w:rsid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C1849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К сожалению, в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Словакии</w:t>
      </w:r>
      <w:r w:rsidRPr="00FC1849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нет представителей Посольства Кыргызстана. Вы можете обратиться к нижеперечисленному посольству, которое является аккредитованным для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Словакии</w:t>
      </w:r>
      <w:r w:rsidRPr="00FC1849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: Посольство Кыргызстана в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Австрийской Республике, г. Вена.</w:t>
      </w:r>
    </w:p>
    <w:p w14:paraId="77509B00" w14:textId="77777777" w:rsidR="00FA1081" w:rsidRPr="00D6227B" w:rsidRDefault="00FA1081" w:rsidP="00D622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8" w:name="_Toc225249532"/>
      <w:r w:rsidRPr="00D6227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Посольство Кыргызской Республики в Австрийской Республике / Постоянное Представительство Кыргызской Республики при международных организациях в г. Вена</w:t>
      </w:r>
      <w:bookmarkEnd w:id="8"/>
    </w:p>
    <w:p w14:paraId="6A575784" w14:textId="77777777" w:rsidR="00FA1081" w:rsidRPr="00293E2C" w:rsidRDefault="00FA1081" w:rsidP="00FA1081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3C5615C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Адрес: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1030 город Вена, Invalidenstrasse 3/8</w:t>
      </w:r>
    </w:p>
    <w:p w14:paraId="3634CA4F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Почта: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kgembassy.at@mfa.gov.kg</w:t>
      </w:r>
    </w:p>
    <w:p w14:paraId="224201E8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Почта: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sh.salibaeva@mfa.gov.kg</w:t>
      </w:r>
      <w:bookmarkStart w:id="9" w:name="_GoBack"/>
      <w:bookmarkEnd w:id="9"/>
    </w:p>
    <w:p w14:paraId="594FE684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Контактный номер: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+43-1-535-03-79</w:t>
      </w:r>
    </w:p>
    <w:p w14:paraId="694B297F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Факс: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+43-1-535-03-79-13</w:t>
      </w:r>
    </w:p>
    <w:p w14:paraId="0383DB49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Телефон доверия: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+43-1-535-03-79-15</w:t>
      </w:r>
    </w:p>
    <w:p w14:paraId="74803371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Горячая линия: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+43-676-626-94-93</w:t>
      </w:r>
    </w:p>
    <w:p w14:paraId="75427188" w14:textId="77777777" w:rsidR="00FA1081" w:rsidRPr="00293E2C" w:rsidRDefault="00FA1081" w:rsidP="00FA1081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E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Сайт:</w:t>
      </w:r>
      <w:r w:rsidRPr="00293E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www.mfa.gov.kg/vienna</w:t>
      </w:r>
    </w:p>
    <w:p w14:paraId="2DA67012" w14:textId="6F2E04C0" w:rsidR="00C667DE" w:rsidRPr="00FA1081" w:rsidRDefault="00C667DE" w:rsidP="00FA1081">
      <w:pPr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081">
        <w:rPr>
          <w:rStyle w:val="af"/>
          <w:color w:val="000000"/>
          <w:sz w:val="28"/>
          <w:szCs w:val="28"/>
        </w:rPr>
        <w:br w:type="page"/>
      </w:r>
    </w:p>
    <w:p w14:paraId="65262CF1" w14:textId="77777777" w:rsidR="00C667DE" w:rsidRPr="00C667DE" w:rsidRDefault="00C667DE" w:rsidP="00253335">
      <w:pPr>
        <w:pStyle w:val="1"/>
      </w:pPr>
      <w:bookmarkStart w:id="10" w:name="_Toc225249533"/>
      <w:r w:rsidRPr="00C667DE">
        <w:lastRenderedPageBreak/>
        <w:t>Международные организации, защищающие права работников</w:t>
      </w:r>
      <w:bookmarkEnd w:id="10"/>
    </w:p>
    <w:p w14:paraId="7994F720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 Словацкой Республике, как в стране Европейского союза, действуют международные и европейские стандарты защиты прав работников, включая нормы МОТ и международные конвенции о защите прав мигрантов.</w:t>
      </w:r>
    </w:p>
    <w:p w14:paraId="4D868B3A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Словакия является членом Международной организации труда, что означает обязательство соблюдать международные трудовые стандарты</w:t>
      </w:r>
    </w:p>
    <w:p w14:paraId="0FDD3D7F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Также действуют международные организации:</w:t>
      </w:r>
    </w:p>
    <w:p w14:paraId="358CED88" w14:textId="1D92D303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• </w:t>
      </w:r>
      <w:proofErr w:type="spellStart"/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Internatio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nal</w:t>
      </w:r>
      <w:proofErr w:type="spellEnd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Organization</w:t>
      </w:r>
      <w:proofErr w:type="spellEnd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for</w:t>
      </w:r>
      <w:proofErr w:type="spellEnd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Migration</w:t>
      </w:r>
      <w:proofErr w:type="spellEnd"/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-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поддержка мигрантов и помощь в кризисных ситуациях;</w:t>
      </w:r>
    </w:p>
    <w:p w14:paraId="7A813D50" w14:textId="1360E272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• Platform for International Cooper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ation on Undocumented Migrants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ky-KG"/>
        </w:rPr>
        <w:t>-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защита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прав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уязвимых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категорий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мигрантов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Европе</w:t>
      </w: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.</w:t>
      </w:r>
    </w:p>
    <w:p w14:paraId="4668A2CC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Кроме того, в системе ООН действует Комитет по защите прав трудящихся-мигрантов, который следит за соблюдением международных стандартов и прав мигрантов</w:t>
      </w:r>
    </w:p>
    <w:p w14:paraId="4FEE0038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Если ваши права нарушены, вы можете:</w:t>
      </w:r>
    </w:p>
    <w:p w14:paraId="788B3DF4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(а) обратиться в государственные органы Словакии;</w:t>
      </w:r>
    </w:p>
    <w:p w14:paraId="10D4C323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(б) уведомить консульство Кыргызской Республики;</w:t>
      </w:r>
    </w:p>
    <w:p w14:paraId="4D4ED52E" w14:textId="77777777" w:rsidR="00FA1081" w:rsidRPr="00FA1081" w:rsidRDefault="00FA1081" w:rsidP="00FA1081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(в) получить консультацию у международных организаций.</w:t>
      </w:r>
    </w:p>
    <w:p w14:paraId="160952E1" w14:textId="2FCADFDB" w:rsidR="00C667DE" w:rsidRPr="00FA1081" w:rsidRDefault="00FA1081" w:rsidP="00FA1081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Ключевое правило: чем раньше зафиксированы нарушения (переписка, фото, документы), тем выше шанс защитить свои права. Международные организации могут помочь с консультацией, но юридическое решение принимается через официальные органы.</w:t>
      </w:r>
      <w:r w:rsidR="00C667DE" w:rsidRPr="00FA1081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br w:type="page"/>
      </w:r>
    </w:p>
    <w:p w14:paraId="7EBD4013" w14:textId="4480CE32" w:rsidR="00C667DE" w:rsidRPr="00C667DE" w:rsidRDefault="00C667DE" w:rsidP="00253335">
      <w:pPr>
        <w:pStyle w:val="1"/>
      </w:pPr>
      <w:bookmarkStart w:id="11" w:name="_Toc225249534"/>
      <w:r w:rsidRPr="00C667DE">
        <w:lastRenderedPageBreak/>
        <w:t>Социокультурные особенности</w:t>
      </w:r>
      <w:bookmarkEnd w:id="11"/>
      <w:r w:rsidRPr="00C667DE">
        <w:t xml:space="preserve"> </w:t>
      </w:r>
    </w:p>
    <w:p w14:paraId="1943291D" w14:textId="19D4AD00" w:rsidR="00F003AF" w:rsidRPr="00F003AF" w:rsidRDefault="00F003AF" w:rsidP="0000374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Словацкая Республика -</w:t>
      </w: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страна Европейского союза с чётко структурированной системой трудовых отношений и высокой культурой соблюдения правил. Общество ориентировано на закон, порядок и дисциплину.</w:t>
      </w:r>
    </w:p>
    <w:p w14:paraId="79B37582" w14:textId="684784C8" w:rsidR="00F003AF" w:rsidRPr="00F003AF" w:rsidRDefault="00F003AF" w:rsidP="0000374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Общее правило -</w:t>
      </w: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соблюдение законов, правил и уважительное поведение. В отличие от более «гибких» культур, здесь важны формальность, точность и ответственность.</w:t>
      </w:r>
    </w:p>
    <w:p w14:paraId="1F0C32C8" w14:textId="77777777" w:rsidR="00F003AF" w:rsidRPr="00F003AF" w:rsidRDefault="00F003AF" w:rsidP="0000374C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рабочем месте ценятся:</w:t>
      </w:r>
    </w:p>
    <w:p w14:paraId="3204E186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пунктуальность (очень строго);</w:t>
      </w:r>
    </w:p>
    <w:p w14:paraId="004C945F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соблюдение графика и инструкций;</w:t>
      </w:r>
    </w:p>
    <w:p w14:paraId="14E4A6F4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выполнение обязанностей без отклонений;</w:t>
      </w:r>
    </w:p>
    <w:p w14:paraId="22E59917" w14:textId="5CE3EFA8" w:rsid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соблюдение техники безопасности.</w:t>
      </w:r>
    </w:p>
    <w:p w14:paraId="2F6DDC7E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512137B" w14:textId="77777777" w:rsidR="00F003AF" w:rsidRPr="00F003AF" w:rsidRDefault="00F003AF" w:rsidP="0000374C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Особенности:</w:t>
      </w:r>
    </w:p>
    <w:p w14:paraId="0182318D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строгий контроль рабочего времени;</w:t>
      </w:r>
    </w:p>
    <w:p w14:paraId="7AB395DB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формализованные отношения между работником и работодателем;</w:t>
      </w:r>
    </w:p>
    <w:p w14:paraId="5688F622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уважение личного пространства;</w:t>
      </w:r>
    </w:p>
    <w:p w14:paraId="5F575A3B" w14:textId="71E10B60" w:rsid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минимизация конфликтов и эмоционального поведения.</w:t>
      </w:r>
    </w:p>
    <w:p w14:paraId="617E4455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A011DB2" w14:textId="77777777" w:rsidR="00F003AF" w:rsidRPr="00F003AF" w:rsidRDefault="00F003AF" w:rsidP="0000374C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Рабочая культура предполагает, что каждый работник выполняет свои обязанности строго по договору. Нарушение дисциплины, опоздания, отказ выполнять работу могут привести к санкциям или увольнению.</w:t>
      </w:r>
    </w:p>
    <w:p w14:paraId="46B13926" w14:textId="77777777" w:rsidR="00F003AF" w:rsidRPr="00F003AF" w:rsidRDefault="00F003AF" w:rsidP="0000374C">
      <w:pPr>
        <w:spacing w:before="0"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повседневной жизни важно:</w:t>
      </w:r>
    </w:p>
    <w:p w14:paraId="17EA33D5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соблюдать правила общественного поведения;</w:t>
      </w:r>
    </w:p>
    <w:p w14:paraId="0ED341BB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уважать законы;</w:t>
      </w:r>
    </w:p>
    <w:p w14:paraId="598D641F" w14:textId="77777777" w:rsidR="00F003AF" w:rsidRPr="00F003AF" w:rsidRDefault="00F003AF" w:rsidP="00F003AF">
      <w:pPr>
        <w:spacing w:before="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соблюдать чистоту и порядок;</w:t>
      </w:r>
    </w:p>
    <w:p w14:paraId="52F647FF" w14:textId="72F2AEC2" w:rsidR="00C667DE" w:rsidRPr="00F003AF" w:rsidRDefault="00F003AF" w:rsidP="00F003AF">
      <w:pPr>
        <w:spacing w:before="0" w:after="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F003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уважать личное пространство других людей.</w:t>
      </w:r>
      <w:r w:rsidR="00C667DE">
        <w:rPr>
          <w:rStyle w:val="af"/>
          <w:color w:val="000000"/>
          <w:sz w:val="28"/>
          <w:szCs w:val="28"/>
          <w:lang w:val="ru-RU"/>
        </w:rPr>
        <w:br w:type="page"/>
      </w:r>
    </w:p>
    <w:p w14:paraId="4D34D2A2" w14:textId="77777777" w:rsidR="00DB3199" w:rsidRPr="00DB3199" w:rsidRDefault="00DB3199" w:rsidP="00253335">
      <w:pPr>
        <w:pStyle w:val="1"/>
      </w:pPr>
      <w:bookmarkStart w:id="12" w:name="_Toc225249535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2"/>
    </w:p>
    <w:p w14:paraId="7E817840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47EF2291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3C0DDD22" w14:textId="77777777" w:rsidR="00DB3199" w:rsidRPr="00DB3199" w:rsidRDefault="00DB3199" w:rsidP="00DB3199">
      <w:pPr>
        <w:pStyle w:val="ae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7AE92DA0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5E884FE1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2E6D5536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336AD6BA" w14:textId="4ED3A42F" w:rsidR="00DB3199" w:rsidRPr="00DB3199" w:rsidRDefault="00D6227B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</w:t>
      </w:r>
      <w:r>
        <w:rPr>
          <w:color w:val="000000"/>
          <w:sz w:val="28"/>
          <w:szCs w:val="28"/>
          <w:lang w:val="ru-RU"/>
        </w:rPr>
        <w:tab/>
        <w:t>обратитесь в правоохранительные органы Словакии</w:t>
      </w:r>
      <w:r w:rsidR="00DB3199"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24BC7CCE" w14:textId="77777777" w:rsid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6E0CBF81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7A1B9B71" w14:textId="77777777" w:rsidR="00DB3199" w:rsidRPr="00DB3199" w:rsidRDefault="00DB3199" w:rsidP="00253335">
      <w:pPr>
        <w:pStyle w:val="1"/>
      </w:pPr>
      <w:bookmarkStart w:id="13" w:name="_Toc225249536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3"/>
    </w:p>
    <w:p w14:paraId="10272754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64F1B83C" w14:textId="77777777" w:rsid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3A960510" w14:textId="67803B44" w:rsidR="001612ED" w:rsidRPr="0000374C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00374C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61"/>
    <w:rsid w:val="0000374C"/>
    <w:rsid w:val="00080143"/>
    <w:rsid w:val="00085961"/>
    <w:rsid w:val="001209CB"/>
    <w:rsid w:val="001462C0"/>
    <w:rsid w:val="001612ED"/>
    <w:rsid w:val="00253335"/>
    <w:rsid w:val="002C13F3"/>
    <w:rsid w:val="002E0FD4"/>
    <w:rsid w:val="003A2A0C"/>
    <w:rsid w:val="00477466"/>
    <w:rsid w:val="00480B17"/>
    <w:rsid w:val="0055328F"/>
    <w:rsid w:val="00632073"/>
    <w:rsid w:val="00681A6E"/>
    <w:rsid w:val="0068358C"/>
    <w:rsid w:val="006C6E8F"/>
    <w:rsid w:val="00734966"/>
    <w:rsid w:val="007C7FEC"/>
    <w:rsid w:val="008163E8"/>
    <w:rsid w:val="00875A9E"/>
    <w:rsid w:val="00982173"/>
    <w:rsid w:val="00A14413"/>
    <w:rsid w:val="00AC69FF"/>
    <w:rsid w:val="00AD1FAF"/>
    <w:rsid w:val="00B53C6E"/>
    <w:rsid w:val="00B67A16"/>
    <w:rsid w:val="00C4116E"/>
    <w:rsid w:val="00C44DF5"/>
    <w:rsid w:val="00C667DE"/>
    <w:rsid w:val="00D6227B"/>
    <w:rsid w:val="00DB3199"/>
    <w:rsid w:val="00E6428D"/>
    <w:rsid w:val="00F003AF"/>
    <w:rsid w:val="00FA1081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6D2D"/>
  <w15:chartTrackingRefBased/>
  <w15:docId w15:val="{4D87D782-7165-EE41-A1C0-56DB8585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D"/>
    <w:rPr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kat">
    <w:name w:val="Askat"/>
    <w:basedOn w:val="a3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a0"/>
    <w:link w:val="Askat"/>
    <w:rsid w:val="00681A6E"/>
    <w:rPr>
      <w:rFonts w:ascii="Times New Roman" w:hAnsi="Times New Roman"/>
    </w:rPr>
  </w:style>
  <w:style w:type="paragraph" w:styleId="a3">
    <w:name w:val="No Spacing"/>
    <w:basedOn w:val="a"/>
    <w:link w:val="a4"/>
    <w:uiPriority w:val="1"/>
    <w:qFormat/>
    <w:rsid w:val="00E6428D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428D"/>
    <w:rPr>
      <w:i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42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428D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E6428D"/>
    <w:pPr>
      <w:ind w:left="720"/>
      <w:contextualSpacing/>
    </w:pPr>
  </w:style>
  <w:style w:type="character" w:styleId="aa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ad">
    <w:name w:val="Intense Reference"/>
    <w:basedOn w:val="10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ae">
    <w:name w:val="Normal (Web)"/>
    <w:basedOn w:val="a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a0"/>
    <w:rsid w:val="00AD1FAF"/>
  </w:style>
  <w:style w:type="character" w:styleId="af0">
    <w:name w:val="Hyperlink"/>
    <w:basedOn w:val="a0"/>
    <w:uiPriority w:val="99"/>
    <w:unhideWhenUsed/>
    <w:rsid w:val="00AD1FA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6428D"/>
    <w:rPr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af2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af3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af4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af5">
    <w:name w:val="Book Title"/>
    <w:uiPriority w:val="33"/>
    <w:qFormat/>
    <w:rsid w:val="00E6428D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unhideWhenUsed/>
    <w:qFormat/>
    <w:rsid w:val="00E6428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31">
    <w:name w:val="toc 3"/>
    <w:basedOn w:val="a"/>
    <w:next w:val="a"/>
    <w:autoRedefine/>
    <w:uiPriority w:val="39"/>
    <w:unhideWhenUsed/>
    <w:rsid w:val="00632073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A10D9E-667D-4BEB-8D1D-B6CC8B27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2313</Words>
  <Characters>13189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user</cp:lastModifiedBy>
  <cp:revision>3</cp:revision>
  <dcterms:created xsi:type="dcterms:W3CDTF">2026-03-24T06:57:00Z</dcterms:created>
  <dcterms:modified xsi:type="dcterms:W3CDTF">2026-03-24T06:58:00Z</dcterms:modified>
</cp:coreProperties>
</file>