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8"/>
          <w:szCs w:val="28"/>
          <w:lang w:val="ru-RU"/>
        </w:rPr>
        <w:id w:val="1951356602"/>
        <w:docPartObj>
          <w:docPartGallery w:val="Cover Pages"/>
          <w:docPartUnique/>
        </w:docPartObj>
      </w:sdtPr>
      <w:sdtEndPr>
        <w:rPr>
          <w:color w:val="000000"/>
        </w:rPr>
      </w:sdtEndPr>
      <w:sdtContent>
        <w:p w14:paraId="285F987E" w14:textId="77777777" w:rsidR="00E6428D" w:rsidRPr="001462C0" w:rsidRDefault="00E6428D">
          <w:pPr>
            <w:rPr>
              <w:rFonts w:ascii="Times New Roman" w:hAnsi="Times New Roman" w:cs="Times New Roman"/>
              <w:sz w:val="28"/>
              <w:szCs w:val="28"/>
              <w:lang w:val="ru-RU"/>
            </w:rPr>
          </w:pPr>
          <w:r w:rsidRPr="001462C0">
            <w:rPr>
              <w:rFonts w:ascii="Times New Roman" w:hAnsi="Times New Roman" w:cs="Times New Roman"/>
              <w:noProof/>
              <w:sz w:val="28"/>
              <w:szCs w:val="28"/>
              <w:lang w:val="ru-RU"/>
            </w:rPr>
            <mc:AlternateContent>
              <mc:Choice Requires="wpg">
                <w:drawing>
                  <wp:anchor distT="0" distB="0" distL="114300" distR="114300" simplePos="0" relativeHeight="251662336" behindDoc="0" locked="0" layoutInCell="1" allowOverlap="1" wp14:anchorId="7C3FCF1E" wp14:editId="36F9BA3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C9FE9F2" id="Group 1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">
                    <v:shape id="Rectangle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"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" stroked="f" strokeweight="1.5pt">
                      <v:fill r:id="rId7" o:title="" recolor="t" rotate="t" type="frame"/>
                    </v:rect>
                    <w10:wrap anchorx="page" anchory="page"/>
                  </v:group>
                </w:pict>
              </mc:Fallback>
            </mc:AlternateContent>
          </w:r>
        </w:p>
        <w:p w14:paraId="7669D02B"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5463FCE1"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1AE915F0"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7AFB55A0"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1710D93B"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7C6A7AE1" w14:textId="77777777" w:rsidR="00E6428D" w:rsidRPr="001462C0" w:rsidRDefault="00E6428D" w:rsidP="00E6428D">
          <w:pPr>
            <w:pStyle w:val="NormalWeb"/>
            <w:jc w:val="center"/>
            <w:rPr>
              <w:rFonts w:eastAsiaTheme="minorEastAsia"/>
              <w:b/>
              <w:bCs/>
              <w:color w:val="000000"/>
              <w:kern w:val="2"/>
              <w:sz w:val="32"/>
              <w:szCs w:val="32"/>
              <w:lang w:val="ru-RU"/>
              <w14:ligatures w14:val="standardContextual"/>
            </w:rPr>
          </w:pPr>
        </w:p>
        <w:p w14:paraId="1BF910C3" w14:textId="5EDBCC34" w:rsidR="00E6428D" w:rsidRPr="00BF0604" w:rsidRDefault="00BF0604" w:rsidP="00E6428D">
          <w:pPr>
            <w:pStyle w:val="NormalWeb"/>
            <w:jc w:val="center"/>
            <w:rPr>
              <w:rFonts w:eastAsiaTheme="minorEastAsia"/>
              <w:b/>
              <w:bCs/>
              <w:color w:val="000000"/>
              <w:kern w:val="2"/>
              <w:sz w:val="32"/>
              <w:szCs w:val="32"/>
              <w:lang w:val="ru-RU"/>
              <w14:ligatures w14:val="standardContextual"/>
            </w:rPr>
          </w:pPr>
          <w:r>
            <w:rPr>
              <w:rFonts w:eastAsiaTheme="minorEastAsia"/>
              <w:b/>
              <w:bCs/>
              <w:color w:val="000000"/>
              <w:kern w:val="2"/>
              <w:sz w:val="32"/>
              <w:szCs w:val="32"/>
              <w:lang w:val="ru-RU"/>
              <w14:ligatures w14:val="standardContextual"/>
            </w:rPr>
            <w:t>ЭСТОНСКАЯ РЕСПУБЛИКА</w:t>
          </w:r>
        </w:p>
        <w:p w14:paraId="3D04C874" w14:textId="5CA1EFA3" w:rsidR="00E6428D" w:rsidRPr="001462C0" w:rsidRDefault="00E6428D" w:rsidP="00E6428D">
          <w:pPr>
            <w:pStyle w:val="NormalWeb"/>
            <w:spacing w:line="360" w:lineRule="auto"/>
            <w:jc w:val="center"/>
            <w:rPr>
              <w:rFonts w:eastAsiaTheme="minorEastAsia"/>
              <w:color w:val="000000"/>
              <w:kern w:val="2"/>
              <w:sz w:val="32"/>
              <w:szCs w:val="32"/>
              <w:lang w:val="ru-RU"/>
              <w14:ligatures w14:val="standardContextual"/>
            </w:rPr>
          </w:pPr>
          <w:r w:rsidRPr="001462C0">
            <w:rPr>
              <w:rFonts w:eastAsiaTheme="minorEastAsia"/>
              <w:color w:val="000000"/>
              <w:kern w:val="2"/>
              <w:sz w:val="32"/>
              <w:szCs w:val="32"/>
              <w:lang w:val="ru-RU"/>
              <w14:ligatures w14:val="standardContextual"/>
            </w:rPr>
            <w:t xml:space="preserve">Программа предвыездной подготовки граждан                 Кыргызской Республики, выезжающих для трудоустройства в </w:t>
          </w:r>
          <w:r w:rsidR="00BF0604">
            <w:rPr>
              <w:rFonts w:eastAsiaTheme="minorEastAsia"/>
              <w:color w:val="000000"/>
              <w:kern w:val="2"/>
              <w:sz w:val="32"/>
              <w:szCs w:val="32"/>
              <w:lang w:val="ru-RU"/>
              <w14:ligatures w14:val="standardContextual"/>
            </w:rPr>
            <w:t>Эстонскую Республику</w:t>
          </w:r>
        </w:p>
        <w:p w14:paraId="7B8AEC25"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1B9237C3"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5371F21B"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5561CD79"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241488BB"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42CE2561"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797CE3F5" w14:textId="77777777" w:rsidR="00E6428D" w:rsidRPr="001462C0" w:rsidRDefault="00000000">
          <w:pPr>
            <w:rPr>
              <w:rFonts w:ascii="Times New Roman" w:hAnsi="Times New Roman" w:cs="Times New Roman"/>
              <w:color w:val="000000"/>
              <w:sz w:val="28"/>
              <w:szCs w:val="28"/>
              <w:lang w:val="ru-RU"/>
            </w:rPr>
          </w:pPr>
        </w:p>
      </w:sdtContent>
    </w:sdt>
    <w:p w14:paraId="47423985" w14:textId="77777777" w:rsidR="00E6428D" w:rsidRPr="001462C0" w:rsidRDefault="00E6428D">
      <w:pPr>
        <w:rPr>
          <w:rFonts w:ascii="Times New Roman" w:hAnsi="Times New Roman" w:cs="Times New Roman"/>
          <w:color w:val="000000"/>
          <w:sz w:val="28"/>
          <w:szCs w:val="28"/>
          <w:lang w:val="ru-RU"/>
        </w:rPr>
      </w:pPr>
    </w:p>
    <w:p w14:paraId="52A58566" w14:textId="77777777" w:rsidR="00E6428D" w:rsidRPr="001462C0" w:rsidRDefault="00E6428D" w:rsidP="00E6428D">
      <w:pPr>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Бишкек</w:t>
      </w:r>
    </w:p>
    <w:p w14:paraId="32FB6AFA" w14:textId="1D0E367B" w:rsidR="00632073" w:rsidRPr="001462C0" w:rsidRDefault="00E6428D" w:rsidP="00B67A16">
      <w:pPr>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202</w:t>
      </w:r>
      <w:r w:rsidR="00BF0604">
        <w:rPr>
          <w:rFonts w:ascii="Times New Roman" w:hAnsi="Times New Roman" w:cs="Times New Roman"/>
          <w:color w:val="000000"/>
          <w:sz w:val="28"/>
          <w:szCs w:val="28"/>
          <w:lang w:val="ru-RU"/>
        </w:rPr>
        <w:t>6</w:t>
      </w:r>
      <w:r w:rsidRPr="001462C0">
        <w:rPr>
          <w:rFonts w:ascii="Times New Roman" w:hAnsi="Times New Roman" w:cs="Times New Roman"/>
          <w:color w:val="000000"/>
          <w:sz w:val="28"/>
          <w:szCs w:val="28"/>
          <w:lang w:val="ru-RU"/>
        </w:rPr>
        <w:br w:type="page"/>
      </w:r>
    </w:p>
    <w:sdt>
      <w:sdtPr>
        <w:rPr>
          <w:rFonts w:asciiTheme="minorHAnsi" w:eastAsiaTheme="minorEastAsia" w:hAnsiTheme="minorHAnsi" w:cstheme="minorBidi"/>
          <w:b w:val="0"/>
          <w:caps w:val="0"/>
          <w:color w:val="000000"/>
          <w:spacing w:val="0"/>
          <w:sz w:val="20"/>
          <w:szCs w:val="20"/>
          <w:lang w:val="en-KG"/>
          <w14:textFill>
            <w14:solidFill>
              <w14:srgbClr w14:val="000000">
                <w14:lumMod w14:val="75000"/>
                <w14:lumOff w14:val="25000"/>
              </w14:srgbClr>
            </w14:solidFill>
          </w14:textFill>
        </w:rPr>
        <w:id w:val="-1144811828"/>
        <w:docPartObj>
          <w:docPartGallery w:val="Table of Contents"/>
          <w:docPartUnique/>
        </w:docPartObj>
      </w:sdtPr>
      <w:sdtEndPr>
        <w:rPr>
          <w:bCs/>
          <w:noProof/>
        </w:rPr>
      </w:sdtEndPr>
      <w:sdtContent>
        <w:p w14:paraId="7243D940" w14:textId="77777777" w:rsidR="001462C0" w:rsidRPr="00DB3199" w:rsidRDefault="001462C0" w:rsidP="00253335">
          <w:pPr>
            <w:pStyle w:val="TOCHeading"/>
          </w:pPr>
          <w:r w:rsidRPr="00DB3199">
            <w:t xml:space="preserve">Содержание </w:t>
          </w:r>
        </w:p>
        <w:p w14:paraId="214A8150" w14:textId="596B8D86" w:rsidR="00252A9A" w:rsidRDefault="001462C0">
          <w:pPr>
            <w:pStyle w:val="TOC1"/>
            <w:tabs>
              <w:tab w:val="right" w:leader="dot" w:pos="9350"/>
            </w:tabs>
            <w:rPr>
              <w:b w:val="0"/>
              <w:bCs w:val="0"/>
              <w:caps w:val="0"/>
              <w:noProof/>
              <w:kern w:val="2"/>
              <w:sz w:val="24"/>
              <w:szCs w:val="24"/>
              <w:lang w:eastAsia="en-US"/>
              <w14:ligatures w14:val="standardContextual"/>
            </w:rPr>
          </w:pPr>
          <w:r w:rsidRPr="00B53C6E">
            <w:rPr>
              <w:rFonts w:ascii="Times New Roman" w:hAnsi="Times New Roman" w:cs="Times New Roman"/>
              <w:b w:val="0"/>
              <w:sz w:val="28"/>
              <w:szCs w:val="28"/>
              <w:lang w:val="ru-RU"/>
            </w:rPr>
            <w:fldChar w:fldCharType="begin"/>
          </w:r>
          <w:r w:rsidRPr="00B53C6E">
            <w:rPr>
              <w:rFonts w:ascii="Times New Roman" w:hAnsi="Times New Roman" w:cs="Times New Roman"/>
              <w:b w:val="0"/>
              <w:sz w:val="28"/>
              <w:szCs w:val="28"/>
              <w:lang w:val="ru-RU"/>
            </w:rPr>
            <w:instrText xml:space="preserve"> TOC \o "1-3" \h \z \u </w:instrText>
          </w:r>
          <w:r w:rsidRPr="00B53C6E">
            <w:rPr>
              <w:rFonts w:ascii="Times New Roman" w:hAnsi="Times New Roman" w:cs="Times New Roman"/>
              <w:b w:val="0"/>
              <w:sz w:val="28"/>
              <w:szCs w:val="28"/>
              <w:lang w:val="ru-RU"/>
            </w:rPr>
            <w:fldChar w:fldCharType="separate"/>
          </w:r>
          <w:hyperlink w:anchor="_Toc225248843" w:history="1">
            <w:r w:rsidR="00252A9A" w:rsidRPr="00E22FC9">
              <w:rPr>
                <w:rStyle w:val="Hyperlink"/>
                <w:noProof/>
              </w:rPr>
              <w:t>ОСОБЕННОСТИ СТРАНЫ</w:t>
            </w:r>
            <w:r w:rsidR="00252A9A">
              <w:rPr>
                <w:noProof/>
                <w:webHidden/>
              </w:rPr>
              <w:tab/>
            </w:r>
            <w:r w:rsidR="00252A9A">
              <w:rPr>
                <w:noProof/>
                <w:webHidden/>
              </w:rPr>
              <w:fldChar w:fldCharType="begin"/>
            </w:r>
            <w:r w:rsidR="00252A9A">
              <w:rPr>
                <w:noProof/>
                <w:webHidden/>
              </w:rPr>
              <w:instrText xml:space="preserve"> PAGEREF _Toc225248843 \h </w:instrText>
            </w:r>
            <w:r w:rsidR="00252A9A">
              <w:rPr>
                <w:noProof/>
                <w:webHidden/>
              </w:rPr>
            </w:r>
            <w:r w:rsidR="00252A9A">
              <w:rPr>
                <w:noProof/>
                <w:webHidden/>
              </w:rPr>
              <w:fldChar w:fldCharType="separate"/>
            </w:r>
            <w:r w:rsidR="00252A9A">
              <w:rPr>
                <w:noProof/>
                <w:webHidden/>
              </w:rPr>
              <w:t>2</w:t>
            </w:r>
            <w:r w:rsidR="00252A9A">
              <w:rPr>
                <w:noProof/>
                <w:webHidden/>
              </w:rPr>
              <w:fldChar w:fldCharType="end"/>
            </w:r>
          </w:hyperlink>
        </w:p>
        <w:p w14:paraId="424FA66A" w14:textId="2B011374" w:rsidR="00252A9A" w:rsidRDefault="00252A9A">
          <w:pPr>
            <w:pStyle w:val="TOC1"/>
            <w:tabs>
              <w:tab w:val="right" w:leader="dot" w:pos="9350"/>
            </w:tabs>
            <w:rPr>
              <w:b w:val="0"/>
              <w:bCs w:val="0"/>
              <w:caps w:val="0"/>
              <w:noProof/>
              <w:kern w:val="2"/>
              <w:sz w:val="24"/>
              <w:szCs w:val="24"/>
              <w:lang w:eastAsia="en-US"/>
              <w14:ligatures w14:val="standardContextual"/>
            </w:rPr>
          </w:pPr>
          <w:hyperlink w:anchor="_Toc225248844" w:history="1">
            <w:r w:rsidRPr="00E22FC9">
              <w:rPr>
                <w:rStyle w:val="Hyperlink"/>
                <w:noProof/>
              </w:rPr>
              <w:t>ФИНАНСОВЫЕ ОСОБЕННОСТИ СТРАНЫ</w:t>
            </w:r>
            <w:r>
              <w:rPr>
                <w:noProof/>
                <w:webHidden/>
              </w:rPr>
              <w:tab/>
            </w:r>
            <w:r>
              <w:rPr>
                <w:noProof/>
                <w:webHidden/>
              </w:rPr>
              <w:fldChar w:fldCharType="begin"/>
            </w:r>
            <w:r>
              <w:rPr>
                <w:noProof/>
                <w:webHidden/>
              </w:rPr>
              <w:instrText xml:space="preserve"> PAGEREF _Toc225248844 \h </w:instrText>
            </w:r>
            <w:r>
              <w:rPr>
                <w:noProof/>
                <w:webHidden/>
              </w:rPr>
            </w:r>
            <w:r>
              <w:rPr>
                <w:noProof/>
                <w:webHidden/>
              </w:rPr>
              <w:fldChar w:fldCharType="separate"/>
            </w:r>
            <w:r>
              <w:rPr>
                <w:noProof/>
                <w:webHidden/>
              </w:rPr>
              <w:t>3</w:t>
            </w:r>
            <w:r>
              <w:rPr>
                <w:noProof/>
                <w:webHidden/>
              </w:rPr>
              <w:fldChar w:fldCharType="end"/>
            </w:r>
          </w:hyperlink>
        </w:p>
        <w:p w14:paraId="04B00DDF" w14:textId="2A92EE1A" w:rsidR="00252A9A" w:rsidRDefault="00252A9A">
          <w:pPr>
            <w:pStyle w:val="TOC1"/>
            <w:tabs>
              <w:tab w:val="right" w:leader="dot" w:pos="9350"/>
            </w:tabs>
            <w:rPr>
              <w:b w:val="0"/>
              <w:bCs w:val="0"/>
              <w:caps w:val="0"/>
              <w:noProof/>
              <w:kern w:val="2"/>
              <w:sz w:val="24"/>
              <w:szCs w:val="24"/>
              <w:lang w:eastAsia="en-US"/>
              <w14:ligatures w14:val="standardContextual"/>
            </w:rPr>
          </w:pPr>
          <w:hyperlink w:anchor="_Toc225248845" w:history="1">
            <w:r w:rsidRPr="00E22FC9">
              <w:rPr>
                <w:rStyle w:val="Hyperlink"/>
                <w:noProof/>
              </w:rPr>
              <w:t>Порядок въезда и выезда</w:t>
            </w:r>
            <w:r>
              <w:rPr>
                <w:noProof/>
                <w:webHidden/>
              </w:rPr>
              <w:tab/>
            </w:r>
            <w:r>
              <w:rPr>
                <w:noProof/>
                <w:webHidden/>
              </w:rPr>
              <w:fldChar w:fldCharType="begin"/>
            </w:r>
            <w:r>
              <w:rPr>
                <w:noProof/>
                <w:webHidden/>
              </w:rPr>
              <w:instrText xml:space="preserve"> PAGEREF _Toc225248845 \h </w:instrText>
            </w:r>
            <w:r>
              <w:rPr>
                <w:noProof/>
                <w:webHidden/>
              </w:rPr>
            </w:r>
            <w:r>
              <w:rPr>
                <w:noProof/>
                <w:webHidden/>
              </w:rPr>
              <w:fldChar w:fldCharType="separate"/>
            </w:r>
            <w:r>
              <w:rPr>
                <w:noProof/>
                <w:webHidden/>
              </w:rPr>
              <w:t>4</w:t>
            </w:r>
            <w:r>
              <w:rPr>
                <w:noProof/>
                <w:webHidden/>
              </w:rPr>
              <w:fldChar w:fldCharType="end"/>
            </w:r>
          </w:hyperlink>
        </w:p>
        <w:p w14:paraId="7110E3EC" w14:textId="652CC81B" w:rsidR="00252A9A" w:rsidRDefault="00252A9A">
          <w:pPr>
            <w:pStyle w:val="TOC1"/>
            <w:tabs>
              <w:tab w:val="right" w:leader="dot" w:pos="9350"/>
            </w:tabs>
            <w:rPr>
              <w:b w:val="0"/>
              <w:bCs w:val="0"/>
              <w:caps w:val="0"/>
              <w:noProof/>
              <w:kern w:val="2"/>
              <w:sz w:val="24"/>
              <w:szCs w:val="24"/>
              <w:lang w:eastAsia="en-US"/>
              <w14:ligatures w14:val="standardContextual"/>
            </w:rPr>
          </w:pPr>
          <w:hyperlink w:anchor="_Toc225248846" w:history="1">
            <w:r w:rsidRPr="00E22FC9">
              <w:rPr>
                <w:rStyle w:val="Hyperlink"/>
                <w:noProof/>
              </w:rPr>
              <w:t>Трудовое законодательство (права работника)</w:t>
            </w:r>
            <w:r>
              <w:rPr>
                <w:noProof/>
                <w:webHidden/>
              </w:rPr>
              <w:tab/>
            </w:r>
            <w:r>
              <w:rPr>
                <w:noProof/>
                <w:webHidden/>
              </w:rPr>
              <w:fldChar w:fldCharType="begin"/>
            </w:r>
            <w:r>
              <w:rPr>
                <w:noProof/>
                <w:webHidden/>
              </w:rPr>
              <w:instrText xml:space="preserve"> PAGEREF _Toc225248846 \h </w:instrText>
            </w:r>
            <w:r>
              <w:rPr>
                <w:noProof/>
                <w:webHidden/>
              </w:rPr>
            </w:r>
            <w:r>
              <w:rPr>
                <w:noProof/>
                <w:webHidden/>
              </w:rPr>
              <w:fldChar w:fldCharType="separate"/>
            </w:r>
            <w:r>
              <w:rPr>
                <w:noProof/>
                <w:webHidden/>
              </w:rPr>
              <w:t>5</w:t>
            </w:r>
            <w:r>
              <w:rPr>
                <w:noProof/>
                <w:webHidden/>
              </w:rPr>
              <w:fldChar w:fldCharType="end"/>
            </w:r>
          </w:hyperlink>
        </w:p>
        <w:p w14:paraId="3004D29D" w14:textId="2A7F6653" w:rsidR="00252A9A" w:rsidRDefault="00252A9A">
          <w:pPr>
            <w:pStyle w:val="TOC1"/>
            <w:tabs>
              <w:tab w:val="right" w:leader="dot" w:pos="9350"/>
            </w:tabs>
            <w:rPr>
              <w:b w:val="0"/>
              <w:bCs w:val="0"/>
              <w:caps w:val="0"/>
              <w:noProof/>
              <w:kern w:val="2"/>
              <w:sz w:val="24"/>
              <w:szCs w:val="24"/>
              <w:lang w:eastAsia="en-US"/>
              <w14:ligatures w14:val="standardContextual"/>
            </w:rPr>
          </w:pPr>
          <w:hyperlink w:anchor="_Toc225248847" w:history="1">
            <w:r w:rsidRPr="00E22FC9">
              <w:rPr>
                <w:rStyle w:val="Hyperlink"/>
                <w:noProof/>
              </w:rPr>
              <w:t>Востребованные профессии и поиск вакансий</w:t>
            </w:r>
            <w:r>
              <w:rPr>
                <w:noProof/>
                <w:webHidden/>
              </w:rPr>
              <w:tab/>
            </w:r>
            <w:r>
              <w:rPr>
                <w:noProof/>
                <w:webHidden/>
              </w:rPr>
              <w:fldChar w:fldCharType="begin"/>
            </w:r>
            <w:r>
              <w:rPr>
                <w:noProof/>
                <w:webHidden/>
              </w:rPr>
              <w:instrText xml:space="preserve"> PAGEREF _Toc225248847 \h </w:instrText>
            </w:r>
            <w:r>
              <w:rPr>
                <w:noProof/>
                <w:webHidden/>
              </w:rPr>
            </w:r>
            <w:r>
              <w:rPr>
                <w:noProof/>
                <w:webHidden/>
              </w:rPr>
              <w:fldChar w:fldCharType="separate"/>
            </w:r>
            <w:r>
              <w:rPr>
                <w:noProof/>
                <w:webHidden/>
              </w:rPr>
              <w:t>6</w:t>
            </w:r>
            <w:r>
              <w:rPr>
                <w:noProof/>
                <w:webHidden/>
              </w:rPr>
              <w:fldChar w:fldCharType="end"/>
            </w:r>
          </w:hyperlink>
        </w:p>
        <w:p w14:paraId="4410B0DE" w14:textId="35800E25" w:rsidR="00252A9A" w:rsidRDefault="00252A9A">
          <w:pPr>
            <w:pStyle w:val="TOC1"/>
            <w:tabs>
              <w:tab w:val="right" w:leader="dot" w:pos="9350"/>
            </w:tabs>
            <w:rPr>
              <w:b w:val="0"/>
              <w:bCs w:val="0"/>
              <w:caps w:val="0"/>
              <w:noProof/>
              <w:kern w:val="2"/>
              <w:sz w:val="24"/>
              <w:szCs w:val="24"/>
              <w:lang w:eastAsia="en-US"/>
              <w14:ligatures w14:val="standardContextual"/>
            </w:rPr>
          </w:pPr>
          <w:hyperlink w:anchor="_Toc225248848" w:history="1">
            <w:r w:rsidRPr="00E22FC9">
              <w:rPr>
                <w:rStyle w:val="Hyperlink"/>
                <w:noProof/>
              </w:rPr>
              <w:t>Финансовая грамотность: счет, переводы, хранение денег, риски</w:t>
            </w:r>
            <w:r>
              <w:rPr>
                <w:noProof/>
                <w:webHidden/>
              </w:rPr>
              <w:tab/>
            </w:r>
            <w:r>
              <w:rPr>
                <w:noProof/>
                <w:webHidden/>
              </w:rPr>
              <w:fldChar w:fldCharType="begin"/>
            </w:r>
            <w:r>
              <w:rPr>
                <w:noProof/>
                <w:webHidden/>
              </w:rPr>
              <w:instrText xml:space="preserve"> PAGEREF _Toc225248848 \h </w:instrText>
            </w:r>
            <w:r>
              <w:rPr>
                <w:noProof/>
                <w:webHidden/>
              </w:rPr>
            </w:r>
            <w:r>
              <w:rPr>
                <w:noProof/>
                <w:webHidden/>
              </w:rPr>
              <w:fldChar w:fldCharType="separate"/>
            </w:r>
            <w:r>
              <w:rPr>
                <w:noProof/>
                <w:webHidden/>
              </w:rPr>
              <w:t>7</w:t>
            </w:r>
            <w:r>
              <w:rPr>
                <w:noProof/>
                <w:webHidden/>
              </w:rPr>
              <w:fldChar w:fldCharType="end"/>
            </w:r>
          </w:hyperlink>
        </w:p>
        <w:p w14:paraId="4F5E1AB3" w14:textId="2A2F449F" w:rsidR="00252A9A" w:rsidRDefault="00252A9A">
          <w:pPr>
            <w:pStyle w:val="TOC1"/>
            <w:tabs>
              <w:tab w:val="right" w:leader="dot" w:pos="9350"/>
            </w:tabs>
            <w:rPr>
              <w:b w:val="0"/>
              <w:bCs w:val="0"/>
              <w:caps w:val="0"/>
              <w:noProof/>
              <w:kern w:val="2"/>
              <w:sz w:val="24"/>
              <w:szCs w:val="24"/>
              <w:lang w:eastAsia="en-US"/>
              <w14:ligatures w14:val="standardContextual"/>
            </w:rPr>
          </w:pPr>
          <w:hyperlink w:anchor="_Toc225248849" w:history="1">
            <w:r w:rsidRPr="00E22FC9">
              <w:rPr>
                <w:rStyle w:val="Hyperlink"/>
                <w:noProof/>
              </w:rPr>
              <w:t>Уполномоченные органы и горячие линии (куда обращаться при проблемах)</w:t>
            </w:r>
            <w:r>
              <w:rPr>
                <w:noProof/>
                <w:webHidden/>
              </w:rPr>
              <w:tab/>
            </w:r>
            <w:r>
              <w:rPr>
                <w:noProof/>
                <w:webHidden/>
              </w:rPr>
              <w:fldChar w:fldCharType="begin"/>
            </w:r>
            <w:r>
              <w:rPr>
                <w:noProof/>
                <w:webHidden/>
              </w:rPr>
              <w:instrText xml:space="preserve"> PAGEREF _Toc225248849 \h </w:instrText>
            </w:r>
            <w:r>
              <w:rPr>
                <w:noProof/>
                <w:webHidden/>
              </w:rPr>
            </w:r>
            <w:r>
              <w:rPr>
                <w:noProof/>
                <w:webHidden/>
              </w:rPr>
              <w:fldChar w:fldCharType="separate"/>
            </w:r>
            <w:r>
              <w:rPr>
                <w:noProof/>
                <w:webHidden/>
              </w:rPr>
              <w:t>8</w:t>
            </w:r>
            <w:r>
              <w:rPr>
                <w:noProof/>
                <w:webHidden/>
              </w:rPr>
              <w:fldChar w:fldCharType="end"/>
            </w:r>
          </w:hyperlink>
        </w:p>
        <w:p w14:paraId="68332E00" w14:textId="287DEDBE" w:rsidR="00252A9A" w:rsidRDefault="00252A9A">
          <w:pPr>
            <w:pStyle w:val="TOC1"/>
            <w:tabs>
              <w:tab w:val="right" w:leader="dot" w:pos="9350"/>
            </w:tabs>
            <w:rPr>
              <w:b w:val="0"/>
              <w:bCs w:val="0"/>
              <w:caps w:val="0"/>
              <w:noProof/>
              <w:kern w:val="2"/>
              <w:sz w:val="24"/>
              <w:szCs w:val="24"/>
              <w:lang w:eastAsia="en-US"/>
              <w14:ligatures w14:val="standardContextual"/>
            </w:rPr>
          </w:pPr>
          <w:hyperlink w:anchor="_Toc225248850" w:history="1">
            <w:r w:rsidRPr="00E22FC9">
              <w:rPr>
                <w:rStyle w:val="Hyperlink"/>
                <w:noProof/>
              </w:rPr>
              <w:t>Загранучреждения кыргызской Республики и ДИАСПОРАЛЬНЫЕ ОРГАНИЗАЦИИ (адреса и телефоны)</w:t>
            </w:r>
            <w:r>
              <w:rPr>
                <w:noProof/>
                <w:webHidden/>
              </w:rPr>
              <w:tab/>
            </w:r>
            <w:r>
              <w:rPr>
                <w:noProof/>
                <w:webHidden/>
              </w:rPr>
              <w:fldChar w:fldCharType="begin"/>
            </w:r>
            <w:r>
              <w:rPr>
                <w:noProof/>
                <w:webHidden/>
              </w:rPr>
              <w:instrText xml:space="preserve"> PAGEREF _Toc225248850 \h </w:instrText>
            </w:r>
            <w:r>
              <w:rPr>
                <w:noProof/>
                <w:webHidden/>
              </w:rPr>
            </w:r>
            <w:r>
              <w:rPr>
                <w:noProof/>
                <w:webHidden/>
              </w:rPr>
              <w:fldChar w:fldCharType="separate"/>
            </w:r>
            <w:r>
              <w:rPr>
                <w:noProof/>
                <w:webHidden/>
              </w:rPr>
              <w:t>9</w:t>
            </w:r>
            <w:r>
              <w:rPr>
                <w:noProof/>
                <w:webHidden/>
              </w:rPr>
              <w:fldChar w:fldCharType="end"/>
            </w:r>
          </w:hyperlink>
        </w:p>
        <w:p w14:paraId="0E78A233" w14:textId="2CC2822C" w:rsidR="00252A9A" w:rsidRDefault="00252A9A">
          <w:pPr>
            <w:pStyle w:val="TOC1"/>
            <w:tabs>
              <w:tab w:val="right" w:leader="dot" w:pos="9350"/>
            </w:tabs>
            <w:rPr>
              <w:b w:val="0"/>
              <w:bCs w:val="0"/>
              <w:caps w:val="0"/>
              <w:noProof/>
              <w:kern w:val="2"/>
              <w:sz w:val="24"/>
              <w:szCs w:val="24"/>
              <w:lang w:eastAsia="en-US"/>
              <w14:ligatures w14:val="standardContextual"/>
            </w:rPr>
          </w:pPr>
          <w:hyperlink w:anchor="_Toc225248851" w:history="1">
            <w:r w:rsidRPr="00E22FC9">
              <w:rPr>
                <w:rStyle w:val="Hyperlink"/>
                <w:noProof/>
              </w:rPr>
              <w:t>Международные организации, защищающие права работников</w:t>
            </w:r>
            <w:r>
              <w:rPr>
                <w:noProof/>
                <w:webHidden/>
              </w:rPr>
              <w:tab/>
            </w:r>
            <w:r>
              <w:rPr>
                <w:noProof/>
                <w:webHidden/>
              </w:rPr>
              <w:fldChar w:fldCharType="begin"/>
            </w:r>
            <w:r>
              <w:rPr>
                <w:noProof/>
                <w:webHidden/>
              </w:rPr>
              <w:instrText xml:space="preserve"> PAGEREF _Toc225248851 \h </w:instrText>
            </w:r>
            <w:r>
              <w:rPr>
                <w:noProof/>
                <w:webHidden/>
              </w:rPr>
            </w:r>
            <w:r>
              <w:rPr>
                <w:noProof/>
                <w:webHidden/>
              </w:rPr>
              <w:fldChar w:fldCharType="separate"/>
            </w:r>
            <w:r>
              <w:rPr>
                <w:noProof/>
                <w:webHidden/>
              </w:rPr>
              <w:t>10</w:t>
            </w:r>
            <w:r>
              <w:rPr>
                <w:noProof/>
                <w:webHidden/>
              </w:rPr>
              <w:fldChar w:fldCharType="end"/>
            </w:r>
          </w:hyperlink>
        </w:p>
        <w:p w14:paraId="44F33D18" w14:textId="0DFD05A1" w:rsidR="00252A9A" w:rsidRDefault="00252A9A">
          <w:pPr>
            <w:pStyle w:val="TOC1"/>
            <w:tabs>
              <w:tab w:val="right" w:leader="dot" w:pos="9350"/>
            </w:tabs>
            <w:rPr>
              <w:b w:val="0"/>
              <w:bCs w:val="0"/>
              <w:caps w:val="0"/>
              <w:noProof/>
              <w:kern w:val="2"/>
              <w:sz w:val="24"/>
              <w:szCs w:val="24"/>
              <w:lang w:eastAsia="en-US"/>
              <w14:ligatures w14:val="standardContextual"/>
            </w:rPr>
          </w:pPr>
          <w:hyperlink w:anchor="_Toc225248852" w:history="1">
            <w:r w:rsidRPr="00E22FC9">
              <w:rPr>
                <w:rStyle w:val="Hyperlink"/>
                <w:noProof/>
              </w:rPr>
              <w:t>Социокультурные особенности</w:t>
            </w:r>
            <w:r>
              <w:rPr>
                <w:noProof/>
                <w:webHidden/>
              </w:rPr>
              <w:tab/>
            </w:r>
            <w:r>
              <w:rPr>
                <w:noProof/>
                <w:webHidden/>
              </w:rPr>
              <w:fldChar w:fldCharType="begin"/>
            </w:r>
            <w:r>
              <w:rPr>
                <w:noProof/>
                <w:webHidden/>
              </w:rPr>
              <w:instrText xml:space="preserve"> PAGEREF _Toc225248852 \h </w:instrText>
            </w:r>
            <w:r>
              <w:rPr>
                <w:noProof/>
                <w:webHidden/>
              </w:rPr>
            </w:r>
            <w:r>
              <w:rPr>
                <w:noProof/>
                <w:webHidden/>
              </w:rPr>
              <w:fldChar w:fldCharType="separate"/>
            </w:r>
            <w:r>
              <w:rPr>
                <w:noProof/>
                <w:webHidden/>
              </w:rPr>
              <w:t>11</w:t>
            </w:r>
            <w:r>
              <w:rPr>
                <w:noProof/>
                <w:webHidden/>
              </w:rPr>
              <w:fldChar w:fldCharType="end"/>
            </w:r>
          </w:hyperlink>
        </w:p>
        <w:p w14:paraId="427B8EE5" w14:textId="70CB9A15" w:rsidR="00252A9A" w:rsidRDefault="00252A9A">
          <w:pPr>
            <w:pStyle w:val="TOC1"/>
            <w:tabs>
              <w:tab w:val="right" w:leader="dot" w:pos="9350"/>
            </w:tabs>
            <w:rPr>
              <w:b w:val="0"/>
              <w:bCs w:val="0"/>
              <w:caps w:val="0"/>
              <w:noProof/>
              <w:kern w:val="2"/>
              <w:sz w:val="24"/>
              <w:szCs w:val="24"/>
              <w:lang w:eastAsia="en-US"/>
              <w14:ligatures w14:val="standardContextual"/>
            </w:rPr>
          </w:pPr>
          <w:hyperlink w:anchor="_Toc225248853" w:history="1">
            <w:r w:rsidRPr="00E22FC9">
              <w:rPr>
                <w:rStyle w:val="Hyperlink"/>
                <w:noProof/>
              </w:rPr>
              <w:t>Риски торговли людьми, трудовои, сексуальной и иных видов эксплуатациИ</w:t>
            </w:r>
            <w:r>
              <w:rPr>
                <w:noProof/>
                <w:webHidden/>
              </w:rPr>
              <w:tab/>
            </w:r>
            <w:r>
              <w:rPr>
                <w:noProof/>
                <w:webHidden/>
              </w:rPr>
              <w:fldChar w:fldCharType="begin"/>
            </w:r>
            <w:r>
              <w:rPr>
                <w:noProof/>
                <w:webHidden/>
              </w:rPr>
              <w:instrText xml:space="preserve"> PAGEREF _Toc225248853 \h </w:instrText>
            </w:r>
            <w:r>
              <w:rPr>
                <w:noProof/>
                <w:webHidden/>
              </w:rPr>
            </w:r>
            <w:r>
              <w:rPr>
                <w:noProof/>
                <w:webHidden/>
              </w:rPr>
              <w:fldChar w:fldCharType="separate"/>
            </w:r>
            <w:r>
              <w:rPr>
                <w:noProof/>
                <w:webHidden/>
              </w:rPr>
              <w:t>12</w:t>
            </w:r>
            <w:r>
              <w:rPr>
                <w:noProof/>
                <w:webHidden/>
              </w:rPr>
              <w:fldChar w:fldCharType="end"/>
            </w:r>
          </w:hyperlink>
        </w:p>
        <w:p w14:paraId="1925C47B" w14:textId="1B330245" w:rsidR="00252A9A" w:rsidRDefault="00252A9A">
          <w:pPr>
            <w:pStyle w:val="TOC1"/>
            <w:tabs>
              <w:tab w:val="right" w:leader="dot" w:pos="9350"/>
            </w:tabs>
            <w:rPr>
              <w:b w:val="0"/>
              <w:bCs w:val="0"/>
              <w:caps w:val="0"/>
              <w:noProof/>
              <w:kern w:val="2"/>
              <w:sz w:val="24"/>
              <w:szCs w:val="24"/>
              <w:lang w:eastAsia="en-US"/>
              <w14:ligatures w14:val="standardContextual"/>
            </w:rPr>
          </w:pPr>
          <w:hyperlink w:anchor="_Toc225248854" w:history="1">
            <w:r w:rsidRPr="00E22FC9">
              <w:rPr>
                <w:rStyle w:val="Hyperlink"/>
                <w:noProof/>
              </w:rPr>
              <w:t>Требования воинского учета военнообязанных и призывников Кыргызской Республики</w:t>
            </w:r>
            <w:r>
              <w:rPr>
                <w:noProof/>
                <w:webHidden/>
              </w:rPr>
              <w:tab/>
            </w:r>
            <w:r>
              <w:rPr>
                <w:noProof/>
                <w:webHidden/>
              </w:rPr>
              <w:fldChar w:fldCharType="begin"/>
            </w:r>
            <w:r>
              <w:rPr>
                <w:noProof/>
                <w:webHidden/>
              </w:rPr>
              <w:instrText xml:space="preserve"> PAGEREF _Toc225248854 \h </w:instrText>
            </w:r>
            <w:r>
              <w:rPr>
                <w:noProof/>
                <w:webHidden/>
              </w:rPr>
            </w:r>
            <w:r>
              <w:rPr>
                <w:noProof/>
                <w:webHidden/>
              </w:rPr>
              <w:fldChar w:fldCharType="separate"/>
            </w:r>
            <w:r>
              <w:rPr>
                <w:noProof/>
                <w:webHidden/>
              </w:rPr>
              <w:t>13</w:t>
            </w:r>
            <w:r>
              <w:rPr>
                <w:noProof/>
                <w:webHidden/>
              </w:rPr>
              <w:fldChar w:fldCharType="end"/>
            </w:r>
          </w:hyperlink>
        </w:p>
        <w:p w14:paraId="3A12650E" w14:textId="58EF5BA1" w:rsidR="001462C0" w:rsidRPr="00B53C6E" w:rsidRDefault="001462C0">
          <w:pPr>
            <w:rPr>
              <w:bCs/>
              <w:lang w:val="ru-RU"/>
            </w:rPr>
          </w:pPr>
          <w:r w:rsidRPr="00B53C6E">
            <w:rPr>
              <w:rFonts w:ascii="Times New Roman" w:hAnsi="Times New Roman" w:cs="Times New Roman"/>
              <w:bCs/>
              <w:noProof/>
              <w:sz w:val="28"/>
              <w:szCs w:val="28"/>
              <w:lang w:val="ru-RU"/>
            </w:rPr>
            <w:fldChar w:fldCharType="end"/>
          </w:r>
        </w:p>
      </w:sdtContent>
    </w:sdt>
    <w:p w14:paraId="6EBBAA84" w14:textId="77777777" w:rsidR="00632073" w:rsidRPr="001462C0" w:rsidRDefault="00632073">
      <w:pPr>
        <w:rPr>
          <w:lang w:val="ru-RU"/>
        </w:rPr>
      </w:pPr>
    </w:p>
    <w:p w14:paraId="30898164" w14:textId="77777777" w:rsidR="00E6428D" w:rsidRPr="007C7FEC" w:rsidRDefault="00632073">
      <w:pPr>
        <w:rPr>
          <w:rFonts w:ascii="Times New Roman" w:hAnsi="Times New Roman" w:cs="Times New Roman"/>
          <w:color w:val="000000"/>
          <w:sz w:val="28"/>
          <w:szCs w:val="28"/>
          <w:lang w:val="en-US"/>
        </w:rPr>
      </w:pPr>
      <w:r w:rsidRPr="001462C0">
        <w:rPr>
          <w:rFonts w:ascii="Times New Roman" w:hAnsi="Times New Roman" w:cs="Times New Roman"/>
          <w:color w:val="000000"/>
          <w:sz w:val="28"/>
          <w:szCs w:val="28"/>
          <w:lang w:val="ru-RU"/>
        </w:rPr>
        <w:br w:type="page"/>
      </w:r>
    </w:p>
    <w:p w14:paraId="2635A156" w14:textId="77777777" w:rsidR="00E6428D" w:rsidRPr="00A14413" w:rsidRDefault="00A14413" w:rsidP="00253335">
      <w:pPr>
        <w:pStyle w:val="Heading1"/>
        <w:rPr>
          <w:rStyle w:val="IntenseReference"/>
          <w:b/>
          <w:bCs w:val="0"/>
          <w:i w:val="0"/>
          <w:iCs w:val="0"/>
        </w:rPr>
      </w:pPr>
      <w:bookmarkStart w:id="0" w:name="_Toc225248843"/>
      <w:r>
        <w:rPr>
          <w:rStyle w:val="IntenseReference"/>
          <w:b/>
          <w:bCs w:val="0"/>
          <w:i w:val="0"/>
          <w:iCs w:val="0"/>
          <w:caps w:val="0"/>
        </w:rPr>
        <w:lastRenderedPageBreak/>
        <w:t>ОСОБЕННОСТИ СТРАНЫ</w:t>
      </w:r>
      <w:bookmarkEnd w:id="0"/>
    </w:p>
    <w:p w14:paraId="727B2912" w14:textId="77777777" w:rsidR="00C4116E" w:rsidRPr="00477466" w:rsidRDefault="00C4116E" w:rsidP="00C4116E">
      <w:pPr>
        <w:pStyle w:val="NormalWeb"/>
        <w:ind w:firstLine="720"/>
        <w:jc w:val="center"/>
        <w:rPr>
          <w:rStyle w:val="Strong"/>
          <w:color w:val="000000"/>
          <w:sz w:val="28"/>
          <w:szCs w:val="28"/>
          <w:lang w:val="ru-RU"/>
        </w:rPr>
      </w:pPr>
      <w:r w:rsidRPr="00477466">
        <w:rPr>
          <w:rStyle w:val="Strong"/>
          <w:color w:val="000000"/>
          <w:sz w:val="28"/>
          <w:szCs w:val="28"/>
          <w:lang w:val="ru-RU"/>
        </w:rPr>
        <w:t>Язык</w:t>
      </w:r>
    </w:p>
    <w:p w14:paraId="46C9CE98" w14:textId="77777777" w:rsidR="002B3FCD" w:rsidRPr="002B3FCD" w:rsidRDefault="002B3FCD" w:rsidP="002B3FCD">
      <w:pPr>
        <w:pStyle w:val="NormalWeb"/>
        <w:ind w:firstLine="720"/>
        <w:jc w:val="both"/>
        <w:rPr>
          <w:rStyle w:val="Strong"/>
          <w:b w:val="0"/>
          <w:bCs w:val="0"/>
          <w:color w:val="000000"/>
          <w:sz w:val="28"/>
          <w:szCs w:val="28"/>
          <w:lang w:val="ru-RU"/>
        </w:rPr>
      </w:pPr>
      <w:r w:rsidRPr="002B3FCD">
        <w:rPr>
          <w:rStyle w:val="Strong"/>
          <w:b w:val="0"/>
          <w:bCs w:val="0"/>
          <w:color w:val="000000"/>
          <w:sz w:val="28"/>
          <w:szCs w:val="28"/>
          <w:lang w:val="ru-RU"/>
        </w:rPr>
        <w:t>Государственным языком в Эстонской Республике является эстонский язык. Он используется в официальной документации, в государственных учреждениях и в большинстве сфер общественной жизни. В отдельных регионах и городах распространено также использование русского языка, а в международной рабочей среде — английского. Вместе с тем иностранному работнику рекомендуется изучить хотя бы базовые выражения на эстонском языке, поскольку это способствует адаптации и облегчает взаимодействие с работодателем и государственными органами.</w:t>
      </w:r>
    </w:p>
    <w:p w14:paraId="470779D4" w14:textId="77777777" w:rsidR="002B3FCD" w:rsidRPr="002B3FCD" w:rsidRDefault="002B3FCD" w:rsidP="002B3FCD">
      <w:pPr>
        <w:pStyle w:val="NormalWeb"/>
        <w:ind w:firstLine="720"/>
        <w:jc w:val="center"/>
        <w:rPr>
          <w:rStyle w:val="Strong"/>
          <w:color w:val="000000"/>
          <w:sz w:val="28"/>
          <w:szCs w:val="28"/>
          <w:lang w:val="ru-RU"/>
        </w:rPr>
      </w:pPr>
      <w:r w:rsidRPr="002B3FCD">
        <w:rPr>
          <w:rStyle w:val="Strong"/>
          <w:color w:val="000000"/>
          <w:sz w:val="28"/>
          <w:szCs w:val="28"/>
          <w:lang w:val="ru-RU"/>
        </w:rPr>
        <w:t>Религия</w:t>
      </w:r>
    </w:p>
    <w:p w14:paraId="04D9A757" w14:textId="77777777" w:rsidR="002B3FCD" w:rsidRPr="002B3FCD" w:rsidRDefault="002B3FCD" w:rsidP="002B3FCD">
      <w:pPr>
        <w:pStyle w:val="NormalWeb"/>
        <w:ind w:firstLine="720"/>
        <w:jc w:val="both"/>
        <w:rPr>
          <w:rStyle w:val="Strong"/>
          <w:b w:val="0"/>
          <w:bCs w:val="0"/>
          <w:color w:val="000000"/>
          <w:sz w:val="28"/>
          <w:szCs w:val="28"/>
          <w:lang w:val="ru-RU"/>
        </w:rPr>
      </w:pPr>
      <w:r w:rsidRPr="002B3FCD">
        <w:rPr>
          <w:rStyle w:val="Strong"/>
          <w:b w:val="0"/>
          <w:bCs w:val="0"/>
          <w:color w:val="000000"/>
          <w:sz w:val="28"/>
          <w:szCs w:val="28"/>
          <w:lang w:val="ru-RU"/>
        </w:rPr>
        <w:t>В Эстонской Республике представлены различные религиозные убеждения, при этом значительная часть населения придерживается светского образа жизни или не относит себя к определенной религии. Законодательство страны гарантирует свободу совести и вероисповедания. Иностранным гражданам рекомендуется уважительно относиться к местным культурным особенностям, личным границам и общественным нормам поведения.</w:t>
      </w:r>
    </w:p>
    <w:p w14:paraId="2CF5689B" w14:textId="77777777" w:rsidR="002B3FCD" w:rsidRPr="002B3FCD" w:rsidRDefault="002B3FCD" w:rsidP="002B3FCD">
      <w:pPr>
        <w:pStyle w:val="NormalWeb"/>
        <w:ind w:firstLine="720"/>
        <w:jc w:val="center"/>
        <w:rPr>
          <w:rStyle w:val="Strong"/>
          <w:color w:val="000000"/>
          <w:sz w:val="28"/>
          <w:szCs w:val="28"/>
          <w:lang w:val="ru-RU"/>
        </w:rPr>
      </w:pPr>
      <w:r w:rsidRPr="002B3FCD">
        <w:rPr>
          <w:rStyle w:val="Strong"/>
          <w:color w:val="000000"/>
          <w:sz w:val="28"/>
          <w:szCs w:val="28"/>
          <w:lang w:val="ru-RU"/>
        </w:rPr>
        <w:t>География и крупные города</w:t>
      </w:r>
    </w:p>
    <w:p w14:paraId="5DBADE65" w14:textId="77777777" w:rsidR="002B3FCD" w:rsidRPr="002B3FCD" w:rsidRDefault="002B3FCD" w:rsidP="002B3FCD">
      <w:pPr>
        <w:pStyle w:val="NormalWeb"/>
        <w:ind w:firstLine="720"/>
        <w:jc w:val="both"/>
        <w:rPr>
          <w:rStyle w:val="Strong"/>
          <w:b w:val="0"/>
          <w:bCs w:val="0"/>
          <w:color w:val="000000"/>
          <w:sz w:val="28"/>
          <w:szCs w:val="28"/>
          <w:lang w:val="ru-RU"/>
        </w:rPr>
      </w:pPr>
      <w:r w:rsidRPr="002B3FCD">
        <w:rPr>
          <w:rStyle w:val="Strong"/>
          <w:b w:val="0"/>
          <w:bCs w:val="0"/>
          <w:color w:val="000000"/>
          <w:sz w:val="28"/>
          <w:szCs w:val="28"/>
          <w:lang w:val="ru-RU"/>
        </w:rPr>
        <w:t>Эстонская Республика расположена в Северной Европе, на побережье Балтийского моря. Страна граничит с Латвией и Российской Федерацией, а также имеет морское сообщение с Финляндией и Швецией. Для Эстонии характерны равнинный рельеф, леса, озера и островные территории. Столицей является Таллин. Крупные города: Таллин, Тарту, Нарва, Пярну, Кохтла-Ярве. Условия труда и проживания могут различаться между столицей, промышленными районами и небольшими городами.</w:t>
      </w:r>
    </w:p>
    <w:p w14:paraId="64F2AB98" w14:textId="77777777" w:rsidR="002B3FCD" w:rsidRPr="002B3FCD" w:rsidRDefault="002B3FCD" w:rsidP="002B3FCD">
      <w:pPr>
        <w:pStyle w:val="NormalWeb"/>
        <w:ind w:firstLine="720"/>
        <w:jc w:val="center"/>
        <w:rPr>
          <w:rStyle w:val="Strong"/>
          <w:color w:val="000000"/>
          <w:sz w:val="28"/>
          <w:szCs w:val="28"/>
          <w:lang w:val="ru-RU"/>
        </w:rPr>
      </w:pPr>
      <w:r w:rsidRPr="002B3FCD">
        <w:rPr>
          <w:rStyle w:val="Strong"/>
          <w:color w:val="000000"/>
          <w:sz w:val="28"/>
          <w:szCs w:val="28"/>
          <w:lang w:val="ru-RU"/>
        </w:rPr>
        <w:t>Погода и климат</w:t>
      </w:r>
    </w:p>
    <w:p w14:paraId="77F7965D" w14:textId="430E90CB" w:rsidR="00253335" w:rsidRDefault="002B3FCD" w:rsidP="002B3FCD">
      <w:pPr>
        <w:pStyle w:val="NormalWeb"/>
        <w:ind w:firstLine="720"/>
        <w:jc w:val="both"/>
        <w:rPr>
          <w:rStyle w:val="Strong"/>
          <w:b w:val="0"/>
          <w:bCs w:val="0"/>
          <w:color w:val="000000"/>
          <w:sz w:val="28"/>
          <w:szCs w:val="28"/>
          <w:lang w:val="ru-RU"/>
        </w:rPr>
      </w:pPr>
      <w:r w:rsidRPr="002B3FCD">
        <w:rPr>
          <w:rStyle w:val="Strong"/>
          <w:b w:val="0"/>
          <w:bCs w:val="0"/>
          <w:color w:val="000000"/>
          <w:sz w:val="28"/>
          <w:szCs w:val="28"/>
          <w:lang w:val="ru-RU"/>
        </w:rPr>
        <w:t>Климат в Эстонской Республике умеренный, с влиянием Балтийского моря. Зимы холодные, сравнительно продолжительные, с возможным снегом, ветром и гололедом. Лето обычно умеренно теплое и не слишком жаркое. В межсезонье часто бывают дожди, сырость и переменчивая погода. Перед выездом рекомендуется уточнить климатические особенности региона трудоустройства, подготовить теплую и непромокаемую одежду, а также учесть расходы на отопление и сезонный транспорт</w:t>
      </w:r>
      <w:r w:rsidR="00C4116E" w:rsidRPr="00C4116E">
        <w:rPr>
          <w:rStyle w:val="Strong"/>
          <w:b w:val="0"/>
          <w:bCs w:val="0"/>
          <w:color w:val="000000"/>
          <w:sz w:val="28"/>
          <w:szCs w:val="28"/>
          <w:lang w:val="ru-RU"/>
        </w:rPr>
        <w:t>.</w:t>
      </w:r>
      <w:r w:rsidR="00253335">
        <w:rPr>
          <w:rStyle w:val="Strong"/>
          <w:b w:val="0"/>
          <w:bCs w:val="0"/>
          <w:color w:val="000000"/>
          <w:sz w:val="28"/>
          <w:szCs w:val="28"/>
          <w:lang w:val="ru-RU"/>
        </w:rPr>
        <w:br w:type="page"/>
      </w:r>
    </w:p>
    <w:p w14:paraId="70506A03" w14:textId="77777777" w:rsidR="00E6428D" w:rsidRDefault="00253335" w:rsidP="00253335">
      <w:pPr>
        <w:pStyle w:val="Heading1"/>
        <w:rPr>
          <w:rStyle w:val="Strong"/>
          <w:b/>
          <w:bCs w:val="0"/>
        </w:rPr>
      </w:pPr>
      <w:bookmarkStart w:id="1" w:name="_Toc225248844"/>
      <w:r w:rsidRPr="00253335">
        <w:rPr>
          <w:rStyle w:val="Strong"/>
          <w:b/>
          <w:bCs w:val="0"/>
        </w:rPr>
        <w:lastRenderedPageBreak/>
        <w:t>ФИНАНСОВЫЕ ОСОБЕННОСТИ СТРАНЫ</w:t>
      </w:r>
      <w:bookmarkEnd w:id="1"/>
    </w:p>
    <w:p w14:paraId="57FFFB6F" w14:textId="77777777" w:rsidR="00253335" w:rsidRPr="00253335" w:rsidRDefault="00253335" w:rsidP="00253335">
      <w:pPr>
        <w:jc w:val="center"/>
        <w:rPr>
          <w:rFonts w:ascii="Times New Roman" w:hAnsi="Times New Roman" w:cs="Times New Roman"/>
          <w:b/>
          <w:bCs/>
          <w:sz w:val="28"/>
          <w:szCs w:val="28"/>
          <w:lang w:val="ru-RU"/>
        </w:rPr>
      </w:pPr>
      <w:r w:rsidRPr="00253335">
        <w:rPr>
          <w:rFonts w:ascii="Times New Roman" w:hAnsi="Times New Roman" w:cs="Times New Roman"/>
          <w:b/>
          <w:bCs/>
          <w:sz w:val="28"/>
          <w:szCs w:val="28"/>
          <w:lang w:val="ru-RU"/>
        </w:rPr>
        <w:t>Валюта и курс</w:t>
      </w:r>
    </w:p>
    <w:p w14:paraId="5D1DE8BE" w14:textId="77777777" w:rsidR="00344424" w:rsidRDefault="00344424" w:rsidP="00344424">
      <w:pPr>
        <w:ind w:firstLine="720"/>
        <w:jc w:val="both"/>
        <w:rPr>
          <w:rFonts w:ascii="Times New Roman" w:hAnsi="Times New Roman" w:cs="Times New Roman"/>
          <w:sz w:val="28"/>
          <w:szCs w:val="28"/>
          <w:lang w:val="ru-RU"/>
        </w:rPr>
      </w:pPr>
      <w:r w:rsidRPr="00344424">
        <w:rPr>
          <w:rFonts w:ascii="Times New Roman" w:hAnsi="Times New Roman" w:cs="Times New Roman"/>
          <w:sz w:val="28"/>
          <w:szCs w:val="28"/>
          <w:lang w:val="ru-RU"/>
        </w:rPr>
        <w:t xml:space="preserve">Официальной валютой Эстонской Республики является евро (EUR). </w:t>
      </w:r>
    </w:p>
    <w:p w14:paraId="09527F9A" w14:textId="30562ECE" w:rsidR="00344424" w:rsidRPr="00344424" w:rsidRDefault="00344424" w:rsidP="00344424">
      <w:pPr>
        <w:ind w:firstLine="720"/>
        <w:jc w:val="both"/>
        <w:rPr>
          <w:rFonts w:ascii="Times New Roman" w:hAnsi="Times New Roman" w:cs="Times New Roman"/>
          <w:sz w:val="28"/>
          <w:szCs w:val="28"/>
          <w:lang w:val="ru-RU"/>
        </w:rPr>
      </w:pPr>
      <w:r w:rsidRPr="00344424">
        <w:rPr>
          <w:rFonts w:ascii="Times New Roman" w:hAnsi="Times New Roman" w:cs="Times New Roman"/>
          <w:sz w:val="28"/>
          <w:szCs w:val="28"/>
          <w:lang w:val="ru-RU"/>
        </w:rPr>
        <w:t>По состоянию на март 2026 года, по официальному курсу Национального банка Кыргызской Республики 1 EUR = 100,8167 кыргызского сома. Курс евро меняется, поэтому перед обменом валюты и отправкой средств рекомендуется дополнительно проверять его на дату операции.</w:t>
      </w:r>
    </w:p>
    <w:p w14:paraId="3CF5FECD" w14:textId="77777777" w:rsidR="00344424" w:rsidRPr="00344424" w:rsidRDefault="00344424" w:rsidP="00344424">
      <w:pPr>
        <w:jc w:val="center"/>
        <w:rPr>
          <w:rFonts w:ascii="Times New Roman" w:hAnsi="Times New Roman" w:cs="Times New Roman"/>
          <w:b/>
          <w:bCs/>
          <w:sz w:val="28"/>
          <w:szCs w:val="28"/>
          <w:lang w:val="ru-RU"/>
        </w:rPr>
      </w:pPr>
      <w:r w:rsidRPr="00344424">
        <w:rPr>
          <w:rFonts w:ascii="Times New Roman" w:hAnsi="Times New Roman" w:cs="Times New Roman"/>
          <w:b/>
          <w:bCs/>
          <w:sz w:val="28"/>
          <w:szCs w:val="28"/>
          <w:lang w:val="ru-RU"/>
        </w:rPr>
        <w:t>Денежные переводы</w:t>
      </w:r>
    </w:p>
    <w:p w14:paraId="443CDFBB" w14:textId="77777777" w:rsidR="00344424" w:rsidRPr="00344424" w:rsidRDefault="00344424" w:rsidP="00344424">
      <w:pPr>
        <w:ind w:firstLine="720"/>
        <w:jc w:val="both"/>
        <w:rPr>
          <w:rFonts w:ascii="Times New Roman" w:hAnsi="Times New Roman" w:cs="Times New Roman"/>
          <w:sz w:val="28"/>
          <w:szCs w:val="28"/>
          <w:lang w:val="ru-RU"/>
        </w:rPr>
      </w:pPr>
      <w:r w:rsidRPr="00344424">
        <w:rPr>
          <w:rFonts w:ascii="Times New Roman" w:hAnsi="Times New Roman" w:cs="Times New Roman"/>
          <w:sz w:val="28"/>
          <w:szCs w:val="28"/>
          <w:lang w:val="ru-RU"/>
        </w:rPr>
        <w:t>В Эстонии повседневные расчеты в основном осуществляются в безналичной форме через банковские счета и электронные платежи. Эстония участвует в системе SEPA, поэтому переводы в евро в пределах зоны SEPA стандартизированы и обычно удобны для работников. Для финансовой безопасности рекомендуется пользоваться только официальными банковскими каналами, сохранять чеки и выписки, избегать передачи наличных через знакомых и неофициальных посредников.</w:t>
      </w:r>
    </w:p>
    <w:p w14:paraId="6E5FD9EE" w14:textId="77777777" w:rsidR="00344424" w:rsidRPr="00344424" w:rsidRDefault="00344424" w:rsidP="00344424">
      <w:pPr>
        <w:jc w:val="center"/>
        <w:rPr>
          <w:rFonts w:ascii="Times New Roman" w:hAnsi="Times New Roman" w:cs="Times New Roman"/>
          <w:b/>
          <w:bCs/>
          <w:sz w:val="28"/>
          <w:szCs w:val="28"/>
          <w:lang w:val="ru-RU"/>
        </w:rPr>
      </w:pPr>
      <w:r w:rsidRPr="00344424">
        <w:rPr>
          <w:rFonts w:ascii="Times New Roman" w:hAnsi="Times New Roman" w:cs="Times New Roman"/>
          <w:b/>
          <w:bCs/>
          <w:sz w:val="28"/>
          <w:szCs w:val="28"/>
          <w:lang w:val="ru-RU"/>
        </w:rPr>
        <w:t>Минимальная заработная плата</w:t>
      </w:r>
    </w:p>
    <w:p w14:paraId="0048B5A3" w14:textId="3C0ACB8F" w:rsidR="00253335" w:rsidRPr="00253335" w:rsidRDefault="00344424" w:rsidP="00344424">
      <w:pPr>
        <w:ind w:firstLine="720"/>
        <w:jc w:val="both"/>
        <w:rPr>
          <w:rFonts w:ascii="Times New Roman" w:hAnsi="Times New Roman" w:cs="Times New Roman"/>
          <w:sz w:val="28"/>
          <w:szCs w:val="28"/>
          <w:lang w:val="ru-RU"/>
        </w:rPr>
      </w:pPr>
      <w:r w:rsidRPr="00344424">
        <w:rPr>
          <w:rFonts w:ascii="Times New Roman" w:hAnsi="Times New Roman" w:cs="Times New Roman"/>
          <w:sz w:val="28"/>
          <w:szCs w:val="28"/>
          <w:lang w:val="ru-RU"/>
        </w:rPr>
        <w:t>Согласно постановлению Правительства Эстонии, принятому 19 декабря 2024 года, минимальная оплата труда составляет 5,31 евро в час и 886 евро в месяц при полной занятости. Эстонская Инспекция труда также использует этот показатель в своих разъяснениях на 2026 год</w:t>
      </w:r>
      <w:r w:rsidR="00253335" w:rsidRPr="00253335">
        <w:rPr>
          <w:rFonts w:ascii="Times New Roman" w:hAnsi="Times New Roman" w:cs="Times New Roman"/>
          <w:sz w:val="28"/>
          <w:szCs w:val="28"/>
          <w:lang w:val="ru-RU"/>
        </w:rPr>
        <w:t>.</w:t>
      </w:r>
    </w:p>
    <w:p w14:paraId="006CDEFF" w14:textId="77777777" w:rsidR="00632073" w:rsidRPr="001462C0" w:rsidRDefault="00632073">
      <w:pPr>
        <w:rPr>
          <w:rStyle w:val="Strong"/>
          <w:rFonts w:ascii="Times New Roman" w:eastAsia="Times New Roman" w:hAnsi="Times New Roman" w:cs="Times New Roman"/>
          <w:color w:val="000000"/>
          <w:sz w:val="28"/>
          <w:szCs w:val="28"/>
          <w:lang w:val="ru-RU"/>
        </w:rPr>
      </w:pPr>
      <w:r w:rsidRPr="001462C0">
        <w:rPr>
          <w:rStyle w:val="Strong"/>
          <w:color w:val="000000"/>
          <w:sz w:val="28"/>
          <w:szCs w:val="28"/>
          <w:lang w:val="ru-RU"/>
        </w:rPr>
        <w:br w:type="page"/>
      </w:r>
    </w:p>
    <w:p w14:paraId="6BB399A1" w14:textId="5F2E63A5" w:rsidR="00632073" w:rsidRPr="001462C0" w:rsidRDefault="00632073" w:rsidP="00253335">
      <w:pPr>
        <w:pStyle w:val="Heading1"/>
        <w:rPr>
          <w:rStyle w:val="IntenseReference"/>
          <w:b/>
          <w:bCs w:val="0"/>
          <w:i w:val="0"/>
          <w:iCs w:val="0"/>
        </w:rPr>
      </w:pPr>
      <w:bookmarkStart w:id="2" w:name="_Toc225248845"/>
      <w:r w:rsidRPr="001462C0">
        <w:rPr>
          <w:rStyle w:val="IntenseReference"/>
          <w:b/>
          <w:bCs w:val="0"/>
          <w:i w:val="0"/>
          <w:iCs w:val="0"/>
        </w:rPr>
        <w:lastRenderedPageBreak/>
        <w:t>Порядок въезда и выезда</w:t>
      </w:r>
      <w:bookmarkEnd w:id="2"/>
    </w:p>
    <w:p w14:paraId="59C0C634" w14:textId="2F6E74D1" w:rsidR="006B78E7" w:rsidRPr="006B78E7" w:rsidRDefault="006B78E7" w:rsidP="006B78E7">
      <w:pPr>
        <w:pStyle w:val="NormalWeb"/>
        <w:ind w:firstLine="720"/>
        <w:jc w:val="both"/>
        <w:rPr>
          <w:rStyle w:val="Strong"/>
          <w:b w:val="0"/>
          <w:bCs w:val="0"/>
          <w:color w:val="000000"/>
          <w:sz w:val="28"/>
          <w:szCs w:val="28"/>
          <w:lang w:val="ru-RU"/>
        </w:rPr>
      </w:pPr>
      <w:r w:rsidRPr="006B78E7">
        <w:rPr>
          <w:rStyle w:val="Strong"/>
          <w:b w:val="0"/>
          <w:bCs w:val="0"/>
          <w:color w:val="000000"/>
          <w:sz w:val="28"/>
          <w:szCs w:val="28"/>
          <w:lang w:val="ru-RU"/>
        </w:rPr>
        <w:t>Для граждан Кыргызской Республики с обычным паспортом, как правило, требуется виза для въезда в Эстонию. Для долгосрочного пребывания и работы применяется долгосрочная виза D или вид на жительство, в зависимости от цели и срока.</w:t>
      </w:r>
    </w:p>
    <w:p w14:paraId="5380902E" w14:textId="77777777" w:rsidR="006B78E7" w:rsidRPr="006B78E7" w:rsidRDefault="006B78E7" w:rsidP="006B78E7">
      <w:pPr>
        <w:pStyle w:val="NormalWeb"/>
        <w:ind w:firstLine="720"/>
        <w:jc w:val="center"/>
        <w:rPr>
          <w:rStyle w:val="Strong"/>
          <w:color w:val="000000"/>
          <w:sz w:val="28"/>
          <w:szCs w:val="28"/>
          <w:lang w:val="ru-RU"/>
        </w:rPr>
      </w:pPr>
      <w:r w:rsidRPr="006B78E7">
        <w:rPr>
          <w:rStyle w:val="Strong"/>
          <w:color w:val="000000"/>
          <w:sz w:val="28"/>
          <w:szCs w:val="28"/>
          <w:lang w:val="ru-RU"/>
        </w:rPr>
        <w:t>Краткосрочная работа и регистрация</w:t>
      </w:r>
    </w:p>
    <w:p w14:paraId="06282602" w14:textId="10B81D5F" w:rsidR="006B78E7" w:rsidRPr="006B78E7" w:rsidRDefault="006B78E7" w:rsidP="006B78E7">
      <w:pPr>
        <w:pStyle w:val="NormalWeb"/>
        <w:ind w:firstLine="720"/>
        <w:jc w:val="both"/>
        <w:rPr>
          <w:rStyle w:val="Strong"/>
          <w:b w:val="0"/>
          <w:bCs w:val="0"/>
          <w:color w:val="000000"/>
          <w:sz w:val="28"/>
          <w:szCs w:val="28"/>
          <w:lang w:val="ru-RU"/>
        </w:rPr>
      </w:pPr>
      <w:r w:rsidRPr="006B78E7">
        <w:rPr>
          <w:rStyle w:val="Strong"/>
          <w:b w:val="0"/>
          <w:bCs w:val="0"/>
          <w:color w:val="000000"/>
          <w:sz w:val="28"/>
          <w:szCs w:val="28"/>
          <w:lang w:val="ru-RU"/>
        </w:rPr>
        <w:t xml:space="preserve">Если работа носит краткосрочный характер, работодатель должен зарегистрировать краткосрочную занятость иностранца в Департаменте полиции и погранохраны Эстонии. </w:t>
      </w:r>
      <w:r>
        <w:rPr>
          <w:rStyle w:val="Strong"/>
          <w:b w:val="0"/>
          <w:bCs w:val="0"/>
          <w:color w:val="000000"/>
          <w:sz w:val="28"/>
          <w:szCs w:val="28"/>
          <w:lang w:val="ru-RU"/>
        </w:rPr>
        <w:t>П</w:t>
      </w:r>
      <w:r w:rsidRPr="006B78E7">
        <w:rPr>
          <w:rStyle w:val="Strong"/>
          <w:b w:val="0"/>
          <w:bCs w:val="0"/>
          <w:color w:val="000000"/>
          <w:sz w:val="28"/>
          <w:szCs w:val="28"/>
          <w:lang w:val="ru-RU"/>
        </w:rPr>
        <w:t>осле регистрации можно ожидать получение эстонского личного кода в течение примерно 15 рабочих дней.</w:t>
      </w:r>
    </w:p>
    <w:p w14:paraId="4D46C06A" w14:textId="77777777" w:rsidR="006B78E7" w:rsidRPr="006B78E7" w:rsidRDefault="006B78E7" w:rsidP="006B78E7">
      <w:pPr>
        <w:pStyle w:val="NormalWeb"/>
        <w:ind w:firstLine="720"/>
        <w:jc w:val="center"/>
        <w:rPr>
          <w:rStyle w:val="Strong"/>
          <w:color w:val="000000"/>
          <w:sz w:val="28"/>
          <w:szCs w:val="28"/>
          <w:lang w:val="ru-RU"/>
        </w:rPr>
      </w:pPr>
      <w:r w:rsidRPr="006B78E7">
        <w:rPr>
          <w:rStyle w:val="Strong"/>
          <w:color w:val="000000"/>
          <w:sz w:val="28"/>
          <w:szCs w:val="28"/>
          <w:lang w:val="ru-RU"/>
        </w:rPr>
        <w:t>Долгосрочное пребывание</w:t>
      </w:r>
    </w:p>
    <w:p w14:paraId="2E508A5C" w14:textId="0ADC16CC" w:rsidR="006B78E7" w:rsidRPr="006B78E7" w:rsidRDefault="006B78E7" w:rsidP="006B78E7">
      <w:pPr>
        <w:pStyle w:val="NormalWeb"/>
        <w:ind w:firstLine="720"/>
        <w:jc w:val="both"/>
        <w:rPr>
          <w:rStyle w:val="Strong"/>
          <w:b w:val="0"/>
          <w:bCs w:val="0"/>
          <w:color w:val="000000"/>
          <w:sz w:val="28"/>
          <w:szCs w:val="28"/>
          <w:lang w:val="ru-RU"/>
        </w:rPr>
      </w:pPr>
      <w:r w:rsidRPr="006B78E7">
        <w:rPr>
          <w:rStyle w:val="Strong"/>
          <w:b w:val="0"/>
          <w:bCs w:val="0"/>
          <w:color w:val="000000"/>
          <w:sz w:val="28"/>
          <w:szCs w:val="28"/>
          <w:lang w:val="ru-RU"/>
        </w:rPr>
        <w:t xml:space="preserve">Для нахождения в Эстонии более 90 дней обычно требуется долгосрочная виза D или временный вид на жительство. После переезда необходимо также зарегистрировать адрес проживания и, при наличии оснований, оформить иные регистрационные действия. </w:t>
      </w:r>
      <w:r>
        <w:rPr>
          <w:rStyle w:val="Strong"/>
          <w:b w:val="0"/>
          <w:bCs w:val="0"/>
          <w:color w:val="000000"/>
          <w:sz w:val="28"/>
          <w:szCs w:val="28"/>
          <w:lang w:val="ru-RU"/>
        </w:rPr>
        <w:t>Д</w:t>
      </w:r>
      <w:r w:rsidRPr="006B78E7">
        <w:rPr>
          <w:rStyle w:val="Strong"/>
          <w:b w:val="0"/>
          <w:bCs w:val="0"/>
          <w:color w:val="000000"/>
          <w:sz w:val="28"/>
          <w:szCs w:val="28"/>
          <w:lang w:val="ru-RU"/>
        </w:rPr>
        <w:t>олгосрочная виза D позволяет находиться в стране до 365 дней, а для регистрации адреса требуются паспорт, эстонский документ на проживание и подтверждение адреса.</w:t>
      </w:r>
    </w:p>
    <w:p w14:paraId="62D8BBD1" w14:textId="77777777" w:rsidR="006B78E7" w:rsidRPr="006B78E7" w:rsidRDefault="006B78E7" w:rsidP="006B78E7">
      <w:pPr>
        <w:pStyle w:val="NormalWeb"/>
        <w:ind w:firstLine="720"/>
        <w:jc w:val="center"/>
        <w:rPr>
          <w:rStyle w:val="Strong"/>
          <w:color w:val="000000"/>
          <w:sz w:val="28"/>
          <w:szCs w:val="28"/>
          <w:lang w:val="ru-RU"/>
        </w:rPr>
      </w:pPr>
      <w:r w:rsidRPr="006B78E7">
        <w:rPr>
          <w:rStyle w:val="Strong"/>
          <w:color w:val="000000"/>
          <w:sz w:val="28"/>
          <w:szCs w:val="28"/>
          <w:lang w:val="ru-RU"/>
        </w:rPr>
        <w:t>Выезд из Эстонской Республики</w:t>
      </w:r>
    </w:p>
    <w:p w14:paraId="526D8147" w14:textId="2FAA3D4F" w:rsidR="00632073" w:rsidRPr="00477466" w:rsidRDefault="006B78E7" w:rsidP="006B78E7">
      <w:pPr>
        <w:pStyle w:val="NormalWeb"/>
        <w:ind w:firstLine="720"/>
        <w:jc w:val="both"/>
        <w:rPr>
          <w:rStyle w:val="Strong"/>
          <w:b w:val="0"/>
          <w:bCs w:val="0"/>
          <w:color w:val="000000"/>
          <w:sz w:val="28"/>
          <w:szCs w:val="28"/>
          <w:lang w:val="ru-RU"/>
        </w:rPr>
      </w:pPr>
      <w:r w:rsidRPr="006B78E7">
        <w:rPr>
          <w:rStyle w:val="Strong"/>
          <w:b w:val="0"/>
          <w:bCs w:val="0"/>
          <w:color w:val="000000"/>
          <w:sz w:val="28"/>
          <w:szCs w:val="28"/>
          <w:lang w:val="ru-RU"/>
        </w:rPr>
        <w:t>При выезде из Эстонии необходимо соблюдать срок визы, регистрации краткосрочной занятости, вида на жительство или иного основания пребывания. Все документы о трудоустройстве, регистрации и пересечении границы следует сохранять.</w:t>
      </w:r>
      <w:r w:rsidR="00632073" w:rsidRPr="001462C0">
        <w:rPr>
          <w:rStyle w:val="Strong"/>
          <w:b w:val="0"/>
          <w:bCs w:val="0"/>
          <w:color w:val="000000"/>
          <w:sz w:val="28"/>
          <w:szCs w:val="28"/>
          <w:lang w:val="ru-RU"/>
        </w:rPr>
        <w:t>.</w:t>
      </w:r>
      <w:r w:rsidR="00632073" w:rsidRPr="001462C0">
        <w:rPr>
          <w:rStyle w:val="Strong"/>
          <w:color w:val="000000"/>
          <w:sz w:val="28"/>
          <w:szCs w:val="28"/>
          <w:lang w:val="ru-RU"/>
        </w:rPr>
        <w:br w:type="page"/>
      </w:r>
    </w:p>
    <w:p w14:paraId="4E05547D" w14:textId="42C037EC" w:rsidR="00632073" w:rsidRPr="001462C0" w:rsidRDefault="00632073" w:rsidP="00253335">
      <w:pPr>
        <w:pStyle w:val="Heading1"/>
        <w:rPr>
          <w:rStyle w:val="IntenseReference"/>
          <w:b/>
          <w:bCs w:val="0"/>
          <w:i w:val="0"/>
          <w:iCs w:val="0"/>
        </w:rPr>
      </w:pPr>
      <w:bookmarkStart w:id="3" w:name="_Toc225248846"/>
      <w:r w:rsidRPr="001462C0">
        <w:rPr>
          <w:rStyle w:val="IntenseReference"/>
          <w:b/>
          <w:bCs w:val="0"/>
          <w:i w:val="0"/>
          <w:iCs w:val="0"/>
        </w:rPr>
        <w:lastRenderedPageBreak/>
        <w:t>Трудовое законодательство (права работника)</w:t>
      </w:r>
      <w:bookmarkEnd w:id="3"/>
    </w:p>
    <w:p w14:paraId="7A123777" w14:textId="2F51239F" w:rsidR="00BE1805" w:rsidRPr="00BE1805" w:rsidRDefault="00BE1805" w:rsidP="00BE1805">
      <w:pPr>
        <w:pStyle w:val="NormalWeb"/>
        <w:ind w:firstLine="720"/>
        <w:jc w:val="both"/>
        <w:rPr>
          <w:rStyle w:val="Strong"/>
          <w:b w:val="0"/>
          <w:bCs w:val="0"/>
          <w:color w:val="000000"/>
          <w:sz w:val="28"/>
          <w:szCs w:val="28"/>
          <w:lang w:val="ru-RU"/>
        </w:rPr>
      </w:pPr>
      <w:r w:rsidRPr="00BE1805">
        <w:rPr>
          <w:rStyle w:val="Strong"/>
          <w:b w:val="0"/>
          <w:bCs w:val="0"/>
          <w:color w:val="000000"/>
          <w:sz w:val="28"/>
          <w:szCs w:val="28"/>
          <w:lang w:val="ru-RU"/>
        </w:rPr>
        <w:t xml:space="preserve">В Эстонской Республике условия труда должны соответствовать эстонским требованиям, включая оплату труда и компенсацию сверхурочной работы. </w:t>
      </w:r>
      <w:r>
        <w:rPr>
          <w:rStyle w:val="Strong"/>
          <w:b w:val="0"/>
          <w:bCs w:val="0"/>
          <w:color w:val="000000"/>
          <w:sz w:val="28"/>
          <w:szCs w:val="28"/>
          <w:lang w:val="ru-RU"/>
        </w:rPr>
        <w:t>З</w:t>
      </w:r>
      <w:r w:rsidRPr="00BE1805">
        <w:rPr>
          <w:rStyle w:val="Strong"/>
          <w:b w:val="0"/>
          <w:bCs w:val="0"/>
          <w:color w:val="000000"/>
          <w:sz w:val="28"/>
          <w:szCs w:val="28"/>
          <w:lang w:val="ru-RU"/>
        </w:rPr>
        <w:t>аработная плата — это согласованное вознаграждение за труд, включая оплату, зависящую от экономических результатов и сделок. Для иностранного работника это означает, что размер оплаты и порядок ее начисления должны быть четко согласованы заранее.</w:t>
      </w:r>
    </w:p>
    <w:p w14:paraId="27E6D574" w14:textId="77777777" w:rsidR="00BE1805" w:rsidRPr="00BE1805" w:rsidRDefault="00BE1805" w:rsidP="00BE1805">
      <w:pPr>
        <w:pStyle w:val="NormalWeb"/>
        <w:ind w:firstLine="720"/>
        <w:jc w:val="center"/>
        <w:rPr>
          <w:rStyle w:val="Strong"/>
          <w:color w:val="000000"/>
          <w:sz w:val="28"/>
          <w:szCs w:val="28"/>
          <w:lang w:val="ru-RU"/>
        </w:rPr>
      </w:pPr>
      <w:r w:rsidRPr="00BE1805">
        <w:rPr>
          <w:rStyle w:val="Strong"/>
          <w:color w:val="000000"/>
          <w:sz w:val="28"/>
          <w:szCs w:val="28"/>
          <w:lang w:val="ru-RU"/>
        </w:rPr>
        <w:t>Что должно быть в трудовом договоре</w:t>
      </w:r>
    </w:p>
    <w:p w14:paraId="5D979B54" w14:textId="77777777" w:rsidR="00BE1805" w:rsidRPr="00BE1805" w:rsidRDefault="00BE1805" w:rsidP="00BE1805">
      <w:pPr>
        <w:pStyle w:val="NormalWeb"/>
        <w:ind w:firstLine="720"/>
        <w:jc w:val="both"/>
        <w:rPr>
          <w:rStyle w:val="Strong"/>
          <w:b w:val="0"/>
          <w:bCs w:val="0"/>
          <w:color w:val="000000"/>
          <w:sz w:val="28"/>
          <w:szCs w:val="28"/>
          <w:lang w:val="ru-RU"/>
        </w:rPr>
      </w:pPr>
      <w:r w:rsidRPr="00BE1805">
        <w:rPr>
          <w:rStyle w:val="Strong"/>
          <w:b w:val="0"/>
          <w:bCs w:val="0"/>
          <w:color w:val="000000"/>
          <w:sz w:val="28"/>
          <w:szCs w:val="28"/>
          <w:lang w:val="ru-RU"/>
        </w:rPr>
        <w:t>В трудовом договоре должны быть понятны работодатель, трудовые обязанности, место работы, рабочее время, размер оплаты, порядок оплаты сверхурочной работы и другие основные условия. Если речь идет о временном агентском труде, Инспекция труда отдельно подчеркивает, что работник должен быть ясно и понятно информирован об этом прямо в трудовом договоре.</w:t>
      </w:r>
    </w:p>
    <w:p w14:paraId="1C2EDDB4" w14:textId="77777777" w:rsidR="00BE1805" w:rsidRPr="00BE1805" w:rsidRDefault="00BE1805" w:rsidP="00BE1805">
      <w:pPr>
        <w:pStyle w:val="NormalWeb"/>
        <w:ind w:firstLine="720"/>
        <w:jc w:val="center"/>
        <w:rPr>
          <w:rStyle w:val="Strong"/>
          <w:color w:val="000000"/>
          <w:sz w:val="28"/>
          <w:szCs w:val="28"/>
          <w:lang w:val="ru-RU"/>
        </w:rPr>
      </w:pPr>
      <w:r w:rsidRPr="00BE1805">
        <w:rPr>
          <w:rStyle w:val="Strong"/>
          <w:color w:val="000000"/>
          <w:sz w:val="28"/>
          <w:szCs w:val="28"/>
          <w:lang w:val="ru-RU"/>
        </w:rPr>
        <w:t>На что нужно обратить особое внимание</w:t>
      </w:r>
    </w:p>
    <w:p w14:paraId="123A7DA9" w14:textId="4CFC035A" w:rsidR="00632073" w:rsidRPr="001462C0" w:rsidRDefault="00BE1805" w:rsidP="00BE1805">
      <w:pPr>
        <w:pStyle w:val="NormalWeb"/>
        <w:ind w:firstLine="720"/>
        <w:jc w:val="both"/>
        <w:rPr>
          <w:rStyle w:val="Strong"/>
          <w:b w:val="0"/>
          <w:bCs w:val="0"/>
          <w:color w:val="000000"/>
          <w:sz w:val="28"/>
          <w:szCs w:val="28"/>
          <w:lang w:val="ru-RU"/>
        </w:rPr>
      </w:pPr>
      <w:r w:rsidRPr="00BE1805">
        <w:rPr>
          <w:rStyle w:val="Strong"/>
          <w:b w:val="0"/>
          <w:bCs w:val="0"/>
          <w:color w:val="000000"/>
          <w:sz w:val="28"/>
          <w:szCs w:val="28"/>
          <w:lang w:val="ru-RU"/>
        </w:rPr>
        <w:t>Нельзя соглашаться на работу без ясного объяснения, кто именно является вашим работодателем, особенно если вас направляют через посредника или агентство. Также тревожными признаками являются отсутствие копии договора, неясная схема оплаты, работа сверх нормы без понятной компенсации и несоответствие между обещанными и письменными условиями. Все документы, сведения о регистрации, графики и подтверждения оплаты нужно сохранять.</w:t>
      </w:r>
    </w:p>
    <w:p w14:paraId="68F36DB2" w14:textId="77777777" w:rsidR="00253335" w:rsidRDefault="00253335">
      <w:pPr>
        <w:rPr>
          <w:rStyle w:val="Strong"/>
          <w:color w:val="000000"/>
          <w:sz w:val="28"/>
          <w:szCs w:val="28"/>
          <w:lang w:val="ru-RU"/>
        </w:rPr>
      </w:pPr>
      <w:r>
        <w:rPr>
          <w:rStyle w:val="Strong"/>
          <w:color w:val="000000"/>
          <w:sz w:val="28"/>
          <w:szCs w:val="28"/>
          <w:lang w:val="ru-RU"/>
        </w:rPr>
        <w:br w:type="page"/>
      </w:r>
    </w:p>
    <w:p w14:paraId="5DC4336F" w14:textId="77777777" w:rsidR="00253335" w:rsidRPr="00253335" w:rsidRDefault="00253335" w:rsidP="00253335">
      <w:pPr>
        <w:pStyle w:val="Heading1"/>
        <w:rPr>
          <w:rStyle w:val="Strong"/>
          <w:b/>
          <w:bCs w:val="0"/>
        </w:rPr>
      </w:pPr>
      <w:bookmarkStart w:id="4" w:name="_Toc225248847"/>
      <w:r w:rsidRPr="00253335">
        <w:rPr>
          <w:rStyle w:val="Strong"/>
          <w:b/>
          <w:bCs w:val="0"/>
        </w:rPr>
        <w:lastRenderedPageBreak/>
        <w:t>Востребованные профессии и поиск вакансий</w:t>
      </w:r>
      <w:bookmarkEnd w:id="4"/>
    </w:p>
    <w:p w14:paraId="4AF60722" w14:textId="078F28C6" w:rsidR="00253335" w:rsidRPr="00253335" w:rsidRDefault="00FA7465" w:rsidP="00253335">
      <w:pPr>
        <w:ind w:firstLine="720"/>
        <w:jc w:val="both"/>
        <w:rPr>
          <w:rStyle w:val="Strong"/>
          <w:rFonts w:ascii="Times New Roman" w:hAnsi="Times New Roman" w:cs="Times New Roman"/>
          <w:b w:val="0"/>
          <w:bCs w:val="0"/>
          <w:color w:val="000000"/>
          <w:sz w:val="28"/>
          <w:szCs w:val="28"/>
          <w:lang w:val="ru-RU"/>
        </w:rPr>
      </w:pPr>
      <w:r w:rsidRPr="00FA7465">
        <w:rPr>
          <w:rStyle w:val="Strong"/>
          <w:rFonts w:ascii="Times New Roman" w:hAnsi="Times New Roman" w:cs="Times New Roman"/>
          <w:b w:val="0"/>
          <w:bCs w:val="0"/>
          <w:color w:val="000000"/>
          <w:sz w:val="28"/>
          <w:szCs w:val="28"/>
          <w:lang w:val="ru-RU"/>
        </w:rPr>
        <w:t xml:space="preserve">В Эстонской Республике официальный ресурс Work </w:t>
      </w:r>
      <w:proofErr w:type="spellStart"/>
      <w:r w:rsidRPr="00FA7465">
        <w:rPr>
          <w:rStyle w:val="Strong"/>
          <w:rFonts w:ascii="Times New Roman" w:hAnsi="Times New Roman" w:cs="Times New Roman"/>
          <w:b w:val="0"/>
          <w:bCs w:val="0"/>
          <w:color w:val="000000"/>
          <w:sz w:val="28"/>
          <w:szCs w:val="28"/>
          <w:lang w:val="ru-RU"/>
        </w:rPr>
        <w:t>in</w:t>
      </w:r>
      <w:proofErr w:type="spellEnd"/>
      <w:r w:rsidRPr="00FA7465">
        <w:rPr>
          <w:rStyle w:val="Strong"/>
          <w:rFonts w:ascii="Times New Roman" w:hAnsi="Times New Roman" w:cs="Times New Roman"/>
          <w:b w:val="0"/>
          <w:bCs w:val="0"/>
          <w:color w:val="000000"/>
          <w:sz w:val="28"/>
          <w:szCs w:val="28"/>
          <w:lang w:val="ru-RU"/>
        </w:rPr>
        <w:t xml:space="preserve"> </w:t>
      </w:r>
      <w:proofErr w:type="spellStart"/>
      <w:r w:rsidRPr="00FA7465">
        <w:rPr>
          <w:rStyle w:val="Strong"/>
          <w:rFonts w:ascii="Times New Roman" w:hAnsi="Times New Roman" w:cs="Times New Roman"/>
          <w:b w:val="0"/>
          <w:bCs w:val="0"/>
          <w:color w:val="000000"/>
          <w:sz w:val="28"/>
          <w:szCs w:val="28"/>
          <w:lang w:val="ru-RU"/>
        </w:rPr>
        <w:t>Estonia</w:t>
      </w:r>
      <w:proofErr w:type="spellEnd"/>
      <w:r w:rsidRPr="00FA7465">
        <w:rPr>
          <w:rStyle w:val="Strong"/>
          <w:rFonts w:ascii="Times New Roman" w:hAnsi="Times New Roman" w:cs="Times New Roman"/>
          <w:b w:val="0"/>
          <w:bCs w:val="0"/>
          <w:color w:val="000000"/>
          <w:sz w:val="28"/>
          <w:szCs w:val="28"/>
          <w:lang w:val="ru-RU"/>
        </w:rPr>
        <w:t xml:space="preserve"> делает основной акцент на привлечении международных специалистов в сферах ICT, технологий и инженерии. Для иностранных работников это одно из наиболее заметных и открытых направлений трудоустройства. Одновременно государственные сервисы занятости публикуют и более широкий круг вакансий в других сферах</w:t>
      </w:r>
      <w:r w:rsidR="00253335" w:rsidRPr="00253335">
        <w:rPr>
          <w:rStyle w:val="Strong"/>
          <w:rFonts w:ascii="Times New Roman" w:hAnsi="Times New Roman" w:cs="Times New Roman"/>
          <w:b w:val="0"/>
          <w:bCs w:val="0"/>
          <w:color w:val="000000"/>
          <w:sz w:val="28"/>
          <w:szCs w:val="28"/>
          <w:lang w:val="ru-RU"/>
        </w:rPr>
        <w:t>.</w:t>
      </w:r>
    </w:p>
    <w:p w14:paraId="5B7C8D13" w14:textId="6695E4A2" w:rsidR="00253335" w:rsidRDefault="00253335" w:rsidP="00253335">
      <w:pPr>
        <w:ind w:firstLine="720"/>
        <w:jc w:val="both"/>
        <w:rPr>
          <w:rStyle w:val="Strong"/>
          <w:color w:val="000000"/>
          <w:sz w:val="28"/>
          <w:szCs w:val="28"/>
          <w:lang w:val="ru-RU"/>
        </w:rPr>
      </w:pPr>
      <w:r w:rsidRPr="00253335">
        <w:rPr>
          <w:rStyle w:val="Strong"/>
          <w:rFonts w:ascii="Times New Roman" w:hAnsi="Times New Roman" w:cs="Times New Roman"/>
          <w:b w:val="0"/>
          <w:bCs w:val="0"/>
          <w:color w:val="000000"/>
          <w:sz w:val="28"/>
          <w:szCs w:val="28"/>
          <w:lang w:val="ru-RU"/>
        </w:rPr>
        <w:t>Актуальные вакансии публикуются на официальном сайте www.migrant.kg в разделе «Трудоустройство за рубежом» → «Страны» → «</w:t>
      </w:r>
      <w:r w:rsidR="00FA7465">
        <w:rPr>
          <w:rStyle w:val="Strong"/>
          <w:rFonts w:ascii="Times New Roman" w:hAnsi="Times New Roman" w:cs="Times New Roman"/>
          <w:b w:val="0"/>
          <w:bCs w:val="0"/>
          <w:color w:val="000000"/>
          <w:sz w:val="28"/>
          <w:szCs w:val="28"/>
          <w:lang w:val="ru-RU"/>
        </w:rPr>
        <w:t>Эстонская Республика</w:t>
      </w:r>
      <w:r w:rsidRPr="00253335">
        <w:rPr>
          <w:rStyle w:val="Strong"/>
          <w:rFonts w:ascii="Times New Roman" w:hAnsi="Times New Roman" w:cs="Times New Roman"/>
          <w:b w:val="0"/>
          <w:bCs w:val="0"/>
          <w:color w:val="000000"/>
          <w:sz w:val="28"/>
          <w:szCs w:val="28"/>
          <w:lang w:val="ru-RU"/>
        </w:rPr>
        <w:t>».</w:t>
      </w:r>
      <w:r w:rsidRPr="00253335">
        <w:rPr>
          <w:rStyle w:val="Strong"/>
          <w:color w:val="000000"/>
          <w:sz w:val="28"/>
          <w:szCs w:val="28"/>
          <w:lang w:val="ru-RU"/>
        </w:rPr>
        <w:t xml:space="preserve"> </w:t>
      </w:r>
    </w:p>
    <w:p w14:paraId="543CF70E" w14:textId="77777777" w:rsidR="00632073" w:rsidRPr="001462C0" w:rsidRDefault="00632073" w:rsidP="00253335">
      <w:pPr>
        <w:ind w:firstLine="720"/>
        <w:jc w:val="both"/>
        <w:rPr>
          <w:rStyle w:val="Strong"/>
          <w:rFonts w:ascii="Times New Roman" w:eastAsia="Times New Roman" w:hAnsi="Times New Roman" w:cs="Times New Roman"/>
          <w:color w:val="000000"/>
          <w:sz w:val="28"/>
          <w:szCs w:val="28"/>
          <w:lang w:val="ru-RU"/>
        </w:rPr>
      </w:pPr>
      <w:r w:rsidRPr="001462C0">
        <w:rPr>
          <w:rStyle w:val="Strong"/>
          <w:color w:val="000000"/>
          <w:sz w:val="28"/>
          <w:szCs w:val="28"/>
          <w:lang w:val="ru-RU"/>
        </w:rPr>
        <w:br w:type="page"/>
      </w:r>
    </w:p>
    <w:p w14:paraId="41DEB62B" w14:textId="77777777" w:rsidR="001462C0" w:rsidRPr="001462C0" w:rsidRDefault="001462C0" w:rsidP="00253335">
      <w:pPr>
        <w:pStyle w:val="Heading1"/>
        <w:rPr>
          <w:rStyle w:val="Strong"/>
          <w:b/>
          <w:bCs w:val="0"/>
        </w:rPr>
      </w:pPr>
      <w:bookmarkStart w:id="5" w:name="_Toc225248848"/>
      <w:r w:rsidRPr="001462C0">
        <w:rPr>
          <w:rStyle w:val="Strong"/>
          <w:b/>
          <w:bCs w:val="0"/>
        </w:rPr>
        <w:lastRenderedPageBreak/>
        <w:t>Финансовая грамотность: счет, переводы, хранение денег, риски</w:t>
      </w:r>
      <w:bookmarkEnd w:id="5"/>
    </w:p>
    <w:p w14:paraId="575F0092" w14:textId="5D9D88B3" w:rsidR="00FA7465" w:rsidRPr="00FA7465" w:rsidRDefault="00FA7465" w:rsidP="00FA7465">
      <w:pPr>
        <w:ind w:firstLine="720"/>
        <w:jc w:val="both"/>
        <w:rPr>
          <w:rStyle w:val="Strong"/>
          <w:rFonts w:ascii="Times New Roman" w:hAnsi="Times New Roman" w:cs="Times New Roman"/>
          <w:b w:val="0"/>
          <w:bCs w:val="0"/>
          <w:color w:val="000000"/>
          <w:sz w:val="28"/>
          <w:szCs w:val="28"/>
          <w:lang w:val="ru-RU"/>
        </w:rPr>
      </w:pPr>
      <w:r w:rsidRPr="00FA7465">
        <w:rPr>
          <w:rStyle w:val="Strong"/>
          <w:rFonts w:ascii="Times New Roman" w:hAnsi="Times New Roman" w:cs="Times New Roman"/>
          <w:b w:val="0"/>
          <w:bCs w:val="0"/>
          <w:color w:val="000000"/>
          <w:sz w:val="28"/>
          <w:szCs w:val="28"/>
          <w:lang w:val="ru-RU"/>
        </w:rPr>
        <w:t xml:space="preserve">В Эстонской Республике безопаснее всего получать заработную плату официально, на банковский счет, на основании расчетного листка. </w:t>
      </w:r>
      <w:r>
        <w:rPr>
          <w:rStyle w:val="Strong"/>
          <w:rFonts w:ascii="Times New Roman" w:hAnsi="Times New Roman" w:cs="Times New Roman"/>
          <w:b w:val="0"/>
          <w:bCs w:val="0"/>
          <w:color w:val="000000"/>
          <w:sz w:val="28"/>
          <w:szCs w:val="28"/>
          <w:lang w:val="ru-RU"/>
        </w:rPr>
        <w:t>З</w:t>
      </w:r>
      <w:r w:rsidRPr="00FA7465">
        <w:rPr>
          <w:rStyle w:val="Strong"/>
          <w:rFonts w:ascii="Times New Roman" w:hAnsi="Times New Roman" w:cs="Times New Roman"/>
          <w:b w:val="0"/>
          <w:bCs w:val="0"/>
          <w:color w:val="000000"/>
          <w:sz w:val="28"/>
          <w:szCs w:val="28"/>
          <w:lang w:val="ru-RU"/>
        </w:rPr>
        <w:t>арплата выплачивается раз в месяц на банковский счет на основании расчетного листка. Это значит, что работнику важно заранее уточнить реквизиты счета, дату выплаты и порядок получения расчетного документа.</w:t>
      </w:r>
    </w:p>
    <w:p w14:paraId="72A5B508" w14:textId="77777777" w:rsidR="00FA7465" w:rsidRPr="00FA7465" w:rsidRDefault="00FA7465" w:rsidP="00FA7465">
      <w:pPr>
        <w:ind w:firstLine="720"/>
        <w:jc w:val="center"/>
        <w:rPr>
          <w:rStyle w:val="Strong"/>
          <w:rFonts w:ascii="Times New Roman" w:hAnsi="Times New Roman" w:cs="Times New Roman"/>
          <w:color w:val="000000"/>
          <w:sz w:val="28"/>
          <w:szCs w:val="28"/>
          <w:lang w:val="ru-RU"/>
        </w:rPr>
      </w:pPr>
      <w:r w:rsidRPr="00FA7465">
        <w:rPr>
          <w:rStyle w:val="Strong"/>
          <w:rFonts w:ascii="Times New Roman" w:hAnsi="Times New Roman" w:cs="Times New Roman"/>
          <w:color w:val="000000"/>
          <w:sz w:val="28"/>
          <w:szCs w:val="28"/>
          <w:lang w:val="ru-RU"/>
        </w:rPr>
        <w:t>Денежные переводы</w:t>
      </w:r>
    </w:p>
    <w:p w14:paraId="5A1EE57F" w14:textId="77777777" w:rsidR="00FA7465" w:rsidRPr="00FA7465" w:rsidRDefault="00FA7465" w:rsidP="00FA7465">
      <w:pPr>
        <w:ind w:firstLine="720"/>
        <w:jc w:val="both"/>
        <w:rPr>
          <w:rStyle w:val="Strong"/>
          <w:rFonts w:ascii="Times New Roman" w:hAnsi="Times New Roman" w:cs="Times New Roman"/>
          <w:b w:val="0"/>
          <w:bCs w:val="0"/>
          <w:color w:val="000000"/>
          <w:sz w:val="28"/>
          <w:szCs w:val="28"/>
          <w:lang w:val="ru-RU"/>
        </w:rPr>
      </w:pPr>
      <w:r w:rsidRPr="00FA7465">
        <w:rPr>
          <w:rStyle w:val="Strong"/>
          <w:rFonts w:ascii="Times New Roman" w:hAnsi="Times New Roman" w:cs="Times New Roman"/>
          <w:b w:val="0"/>
          <w:bCs w:val="0"/>
          <w:color w:val="000000"/>
          <w:sz w:val="28"/>
          <w:szCs w:val="28"/>
          <w:lang w:val="ru-RU"/>
        </w:rPr>
        <w:t>Для отправки денег родственникам рекомендуется использовать только официальные банковские каналы и лицензированные системы переводов. Поскольку Эстония использует евро, безналичные переводы обычно удобны и прозрачны. При каждом переводе сохраняйте подтверждение операции и проверяйте реквизиты получателя, чтобы избежать ошибок и потери средств.</w:t>
      </w:r>
    </w:p>
    <w:p w14:paraId="6E57210F" w14:textId="77777777" w:rsidR="00FA7465" w:rsidRPr="00FA7465" w:rsidRDefault="00FA7465" w:rsidP="00FA7465">
      <w:pPr>
        <w:ind w:firstLine="720"/>
        <w:jc w:val="center"/>
        <w:rPr>
          <w:rStyle w:val="Strong"/>
          <w:rFonts w:ascii="Times New Roman" w:hAnsi="Times New Roman" w:cs="Times New Roman"/>
          <w:color w:val="000000"/>
          <w:sz w:val="28"/>
          <w:szCs w:val="28"/>
          <w:lang w:val="ru-RU"/>
        </w:rPr>
      </w:pPr>
      <w:r w:rsidRPr="00FA7465">
        <w:rPr>
          <w:rStyle w:val="Strong"/>
          <w:rFonts w:ascii="Times New Roman" w:hAnsi="Times New Roman" w:cs="Times New Roman"/>
          <w:color w:val="000000"/>
          <w:sz w:val="28"/>
          <w:szCs w:val="28"/>
          <w:lang w:val="ru-RU"/>
        </w:rPr>
        <w:t>Хранение денег и личная безопасность</w:t>
      </w:r>
    </w:p>
    <w:p w14:paraId="6043C532" w14:textId="1F9C3A2E" w:rsidR="001462C0" w:rsidRDefault="00FA7465" w:rsidP="00FA7465">
      <w:pPr>
        <w:ind w:firstLine="720"/>
        <w:jc w:val="both"/>
        <w:rPr>
          <w:rStyle w:val="Strong"/>
          <w:rFonts w:ascii="Times New Roman" w:eastAsia="Times New Roman" w:hAnsi="Times New Roman" w:cs="Times New Roman"/>
          <w:color w:val="000000"/>
          <w:sz w:val="28"/>
          <w:szCs w:val="28"/>
          <w:lang w:val="ru-RU"/>
        </w:rPr>
      </w:pPr>
      <w:r w:rsidRPr="00FA7465">
        <w:rPr>
          <w:rStyle w:val="Strong"/>
          <w:rFonts w:ascii="Times New Roman" w:hAnsi="Times New Roman" w:cs="Times New Roman"/>
          <w:b w:val="0"/>
          <w:bCs w:val="0"/>
          <w:color w:val="000000"/>
          <w:sz w:val="28"/>
          <w:szCs w:val="28"/>
          <w:lang w:val="ru-RU"/>
        </w:rPr>
        <w:t>Не храните все деньги наличными и не сообщайте посторонним, сколько средств у вас с собой. Часть денег лучше держать на счете, часть — наличными на текущие расходы, а резерв — отдельно. Никому не передавайте банковскую карту, PIN-код, одноразовые коды и доступ к мобильному банку. При любых непонятных удержаниях или несоответствии между фактической суммой и расчетным листком нужно сразу разбираться с работодателем.</w:t>
      </w:r>
      <w:r w:rsidR="001462C0" w:rsidRPr="001462C0">
        <w:rPr>
          <w:rStyle w:val="Strong"/>
          <w:rFonts w:ascii="Times New Roman" w:hAnsi="Times New Roman" w:cs="Times New Roman"/>
          <w:b w:val="0"/>
          <w:bCs w:val="0"/>
          <w:color w:val="000000"/>
          <w:sz w:val="28"/>
          <w:szCs w:val="28"/>
          <w:lang w:val="ru-RU"/>
        </w:rPr>
        <w:t>.</w:t>
      </w:r>
      <w:r w:rsidR="001462C0">
        <w:rPr>
          <w:rStyle w:val="Strong"/>
          <w:color w:val="000000"/>
          <w:sz w:val="28"/>
          <w:szCs w:val="28"/>
          <w:lang w:val="ru-RU"/>
        </w:rPr>
        <w:br w:type="page"/>
      </w:r>
    </w:p>
    <w:p w14:paraId="22F10541" w14:textId="73F8F6F2" w:rsidR="00C667DE" w:rsidRPr="00C667DE" w:rsidRDefault="00C667DE" w:rsidP="00253335">
      <w:pPr>
        <w:pStyle w:val="Heading1"/>
        <w:rPr>
          <w:rStyle w:val="Strong"/>
          <w:b/>
          <w:bCs w:val="0"/>
        </w:rPr>
      </w:pPr>
      <w:bookmarkStart w:id="6" w:name="_Toc225248849"/>
      <w:r w:rsidRPr="00C667DE">
        <w:rPr>
          <w:rStyle w:val="Strong"/>
          <w:b/>
          <w:bCs w:val="0"/>
        </w:rPr>
        <w:lastRenderedPageBreak/>
        <w:t>Уполномоченные органы и горячие линии (куда обращаться при проблемах)</w:t>
      </w:r>
      <w:bookmarkEnd w:id="6"/>
    </w:p>
    <w:p w14:paraId="392E0971" w14:textId="77777777" w:rsidR="00AC0492" w:rsidRPr="00AC0492" w:rsidRDefault="00AC0492" w:rsidP="00AC0492">
      <w:pPr>
        <w:pStyle w:val="NormalWeb"/>
        <w:jc w:val="center"/>
        <w:rPr>
          <w:rStyle w:val="Strong"/>
          <w:color w:val="000000"/>
          <w:sz w:val="28"/>
          <w:szCs w:val="28"/>
          <w:lang w:val="ru-RU"/>
        </w:rPr>
      </w:pPr>
      <w:r w:rsidRPr="00AC0492">
        <w:rPr>
          <w:rStyle w:val="Strong"/>
          <w:color w:val="000000"/>
          <w:sz w:val="28"/>
          <w:szCs w:val="28"/>
          <w:lang w:val="ru-RU"/>
        </w:rPr>
        <w:t>Миграционные вопросы</w:t>
      </w:r>
    </w:p>
    <w:p w14:paraId="362CF5B0" w14:textId="77777777" w:rsidR="00AC0492" w:rsidRPr="00AC0492" w:rsidRDefault="00AC0492" w:rsidP="00AC0492">
      <w:pPr>
        <w:pStyle w:val="NormalWeb"/>
        <w:ind w:firstLine="720"/>
        <w:jc w:val="both"/>
        <w:rPr>
          <w:rStyle w:val="Strong"/>
          <w:b w:val="0"/>
          <w:bCs w:val="0"/>
          <w:color w:val="000000"/>
          <w:sz w:val="28"/>
          <w:szCs w:val="28"/>
          <w:lang w:val="ru-RU"/>
        </w:rPr>
      </w:pPr>
      <w:r w:rsidRPr="00AC0492">
        <w:rPr>
          <w:rStyle w:val="Strong"/>
          <w:b w:val="0"/>
          <w:bCs w:val="0"/>
          <w:color w:val="000000"/>
          <w:sz w:val="28"/>
          <w:szCs w:val="28"/>
          <w:lang w:val="ru-RU"/>
        </w:rPr>
        <w:t xml:space="preserve">По вопросам пребывания, работы иностранцев и миграционного статуса в Эстонской Республике бесплатные разъяснения предоставляет </w:t>
      </w:r>
      <w:proofErr w:type="spellStart"/>
      <w:r w:rsidRPr="00AC0492">
        <w:rPr>
          <w:rStyle w:val="Strong"/>
          <w:b w:val="0"/>
          <w:bCs w:val="0"/>
          <w:color w:val="000000"/>
          <w:sz w:val="28"/>
          <w:szCs w:val="28"/>
          <w:lang w:val="ru-RU"/>
        </w:rPr>
        <w:t>Police</w:t>
      </w:r>
      <w:proofErr w:type="spellEnd"/>
      <w:r w:rsidRPr="00AC0492">
        <w:rPr>
          <w:rStyle w:val="Strong"/>
          <w:b w:val="0"/>
          <w:bCs w:val="0"/>
          <w:color w:val="000000"/>
          <w:sz w:val="28"/>
          <w:szCs w:val="28"/>
          <w:lang w:val="ru-RU"/>
        </w:rPr>
        <w:t xml:space="preserve"> </w:t>
      </w:r>
      <w:proofErr w:type="spellStart"/>
      <w:r w:rsidRPr="00AC0492">
        <w:rPr>
          <w:rStyle w:val="Strong"/>
          <w:b w:val="0"/>
          <w:bCs w:val="0"/>
          <w:color w:val="000000"/>
          <w:sz w:val="28"/>
          <w:szCs w:val="28"/>
          <w:lang w:val="ru-RU"/>
        </w:rPr>
        <w:t>and</w:t>
      </w:r>
      <w:proofErr w:type="spellEnd"/>
      <w:r w:rsidRPr="00AC0492">
        <w:rPr>
          <w:rStyle w:val="Strong"/>
          <w:b w:val="0"/>
          <w:bCs w:val="0"/>
          <w:color w:val="000000"/>
          <w:sz w:val="28"/>
          <w:szCs w:val="28"/>
          <w:lang w:val="ru-RU"/>
        </w:rPr>
        <w:t xml:space="preserve"> </w:t>
      </w:r>
      <w:proofErr w:type="spellStart"/>
      <w:r w:rsidRPr="00AC0492">
        <w:rPr>
          <w:rStyle w:val="Strong"/>
          <w:b w:val="0"/>
          <w:bCs w:val="0"/>
          <w:color w:val="000000"/>
          <w:sz w:val="28"/>
          <w:szCs w:val="28"/>
          <w:lang w:val="ru-RU"/>
        </w:rPr>
        <w:t>Border</w:t>
      </w:r>
      <w:proofErr w:type="spellEnd"/>
      <w:r w:rsidRPr="00AC0492">
        <w:rPr>
          <w:rStyle w:val="Strong"/>
          <w:b w:val="0"/>
          <w:bCs w:val="0"/>
          <w:color w:val="000000"/>
          <w:sz w:val="28"/>
          <w:szCs w:val="28"/>
          <w:lang w:val="ru-RU"/>
        </w:rPr>
        <w:t xml:space="preserve"> Guard Board. Официальный телефон для миграционных консультаций — +372 612 3500, электронный адрес — migrationadvice@politsei.ee, часы работы: понедельник–пятница, 9:00–15:00.</w:t>
      </w:r>
    </w:p>
    <w:p w14:paraId="75DA3F45" w14:textId="77777777" w:rsidR="00AC0492" w:rsidRPr="00AC0492" w:rsidRDefault="00AC0492" w:rsidP="00AC0492">
      <w:pPr>
        <w:pStyle w:val="NormalWeb"/>
        <w:jc w:val="center"/>
        <w:rPr>
          <w:rStyle w:val="Strong"/>
          <w:color w:val="000000"/>
          <w:sz w:val="28"/>
          <w:szCs w:val="28"/>
          <w:lang w:val="ru-RU"/>
        </w:rPr>
      </w:pPr>
      <w:r w:rsidRPr="00AC0492">
        <w:rPr>
          <w:rStyle w:val="Strong"/>
          <w:color w:val="000000"/>
          <w:sz w:val="28"/>
          <w:szCs w:val="28"/>
          <w:lang w:val="ru-RU"/>
        </w:rPr>
        <w:t>Трудовые права</w:t>
      </w:r>
    </w:p>
    <w:p w14:paraId="50BA2E34" w14:textId="77777777" w:rsidR="00AC0492" w:rsidRPr="00AC0492" w:rsidRDefault="00AC0492" w:rsidP="00AC0492">
      <w:pPr>
        <w:pStyle w:val="NormalWeb"/>
        <w:ind w:firstLine="720"/>
        <w:jc w:val="both"/>
        <w:rPr>
          <w:rStyle w:val="Strong"/>
          <w:b w:val="0"/>
          <w:bCs w:val="0"/>
          <w:color w:val="000000"/>
          <w:sz w:val="28"/>
          <w:szCs w:val="28"/>
          <w:lang w:val="ru-RU"/>
        </w:rPr>
      </w:pPr>
      <w:r w:rsidRPr="00AC0492">
        <w:rPr>
          <w:rStyle w:val="Strong"/>
          <w:b w:val="0"/>
          <w:bCs w:val="0"/>
          <w:color w:val="000000"/>
          <w:sz w:val="28"/>
          <w:szCs w:val="28"/>
          <w:lang w:val="ru-RU"/>
        </w:rPr>
        <w:t xml:space="preserve">Основным органом по защите трудовых прав является Labour </w:t>
      </w:r>
      <w:proofErr w:type="spellStart"/>
      <w:r w:rsidRPr="00AC0492">
        <w:rPr>
          <w:rStyle w:val="Strong"/>
          <w:b w:val="0"/>
          <w:bCs w:val="0"/>
          <w:color w:val="000000"/>
          <w:sz w:val="28"/>
          <w:szCs w:val="28"/>
          <w:lang w:val="ru-RU"/>
        </w:rPr>
        <w:t>Inspectorate</w:t>
      </w:r>
      <w:proofErr w:type="spellEnd"/>
      <w:r w:rsidRPr="00AC0492">
        <w:rPr>
          <w:rStyle w:val="Strong"/>
          <w:b w:val="0"/>
          <w:bCs w:val="0"/>
          <w:color w:val="000000"/>
          <w:sz w:val="28"/>
          <w:szCs w:val="28"/>
          <w:lang w:val="ru-RU"/>
        </w:rPr>
        <w:t xml:space="preserve"> (</w:t>
      </w:r>
      <w:proofErr w:type="spellStart"/>
      <w:r w:rsidRPr="00AC0492">
        <w:rPr>
          <w:rStyle w:val="Strong"/>
          <w:b w:val="0"/>
          <w:bCs w:val="0"/>
          <w:color w:val="000000"/>
          <w:sz w:val="28"/>
          <w:szCs w:val="28"/>
          <w:lang w:val="ru-RU"/>
        </w:rPr>
        <w:t>Tööinspektsioon</w:t>
      </w:r>
      <w:proofErr w:type="spellEnd"/>
      <w:r w:rsidRPr="00AC0492">
        <w:rPr>
          <w:rStyle w:val="Strong"/>
          <w:b w:val="0"/>
          <w:bCs w:val="0"/>
          <w:color w:val="000000"/>
          <w:sz w:val="28"/>
          <w:szCs w:val="28"/>
          <w:lang w:val="ru-RU"/>
        </w:rPr>
        <w:t xml:space="preserve">). Официальный телефон — +372 640 6000; инспекция также указывает, что консультационная служба бесплатна и доступна по </w:t>
      </w:r>
      <w:proofErr w:type="spellStart"/>
      <w:r w:rsidRPr="00AC0492">
        <w:rPr>
          <w:rStyle w:val="Strong"/>
          <w:b w:val="0"/>
          <w:bCs w:val="0"/>
          <w:color w:val="000000"/>
          <w:sz w:val="28"/>
          <w:szCs w:val="28"/>
          <w:lang w:val="ru-RU"/>
        </w:rPr>
        <w:t>e-mail</w:t>
      </w:r>
      <w:proofErr w:type="spellEnd"/>
      <w:r w:rsidRPr="00AC0492">
        <w:rPr>
          <w:rStyle w:val="Strong"/>
          <w:b w:val="0"/>
          <w:bCs w:val="0"/>
          <w:color w:val="000000"/>
          <w:sz w:val="28"/>
          <w:szCs w:val="28"/>
          <w:lang w:val="ru-RU"/>
        </w:rPr>
        <w:t xml:space="preserve"> jurist@ti.ee. Для трудовых споров можно подавать заявление в Labour </w:t>
      </w:r>
      <w:proofErr w:type="spellStart"/>
      <w:r w:rsidRPr="00AC0492">
        <w:rPr>
          <w:rStyle w:val="Strong"/>
          <w:b w:val="0"/>
          <w:bCs w:val="0"/>
          <w:color w:val="000000"/>
          <w:sz w:val="28"/>
          <w:szCs w:val="28"/>
          <w:lang w:val="ru-RU"/>
        </w:rPr>
        <w:t>Dispute</w:t>
      </w:r>
      <w:proofErr w:type="spellEnd"/>
      <w:r w:rsidRPr="00AC0492">
        <w:rPr>
          <w:rStyle w:val="Strong"/>
          <w:b w:val="0"/>
          <w:bCs w:val="0"/>
          <w:color w:val="000000"/>
          <w:sz w:val="28"/>
          <w:szCs w:val="28"/>
          <w:lang w:val="ru-RU"/>
        </w:rPr>
        <w:t xml:space="preserve"> Committee по адресу avaldused.tvk@ti.ee. При признаках эксплуатации или торговли людьми доступны отдельные линии: 660 7320 и 116 006.</w:t>
      </w:r>
    </w:p>
    <w:p w14:paraId="118B6F90" w14:textId="76071981" w:rsidR="00AC0492" w:rsidRPr="00AC0492" w:rsidRDefault="00AC0492" w:rsidP="00AC0492">
      <w:pPr>
        <w:pStyle w:val="NormalWeb"/>
        <w:jc w:val="center"/>
        <w:rPr>
          <w:rStyle w:val="Strong"/>
          <w:color w:val="000000"/>
          <w:sz w:val="28"/>
          <w:szCs w:val="28"/>
          <w:lang w:val="ru-RU"/>
        </w:rPr>
      </w:pPr>
      <w:r w:rsidRPr="00AC0492">
        <w:rPr>
          <w:rStyle w:val="Strong"/>
          <w:color w:val="000000"/>
          <w:sz w:val="28"/>
          <w:szCs w:val="28"/>
          <w:lang w:val="ru-RU"/>
        </w:rPr>
        <w:t>Контакты</w:t>
      </w:r>
    </w:p>
    <w:p w14:paraId="2D43A5A8" w14:textId="77777777" w:rsidR="00AC0492" w:rsidRPr="00AC0492" w:rsidRDefault="00AC0492" w:rsidP="00AC0492">
      <w:pPr>
        <w:pStyle w:val="NormalWeb"/>
        <w:jc w:val="both"/>
        <w:rPr>
          <w:rStyle w:val="Strong"/>
          <w:b w:val="0"/>
          <w:bCs w:val="0"/>
          <w:color w:val="000000"/>
          <w:sz w:val="28"/>
          <w:szCs w:val="28"/>
          <w:lang w:val="ru-RU"/>
        </w:rPr>
      </w:pPr>
      <w:r w:rsidRPr="00AC0492">
        <w:rPr>
          <w:rStyle w:val="Strong"/>
          <w:b w:val="0"/>
          <w:bCs w:val="0"/>
          <w:color w:val="000000"/>
          <w:sz w:val="28"/>
          <w:szCs w:val="28"/>
          <w:lang w:val="ru-RU"/>
        </w:rPr>
        <w:t xml:space="preserve">• </w:t>
      </w:r>
      <w:proofErr w:type="spellStart"/>
      <w:r w:rsidRPr="00AC0492">
        <w:rPr>
          <w:rStyle w:val="Strong"/>
          <w:b w:val="0"/>
          <w:bCs w:val="0"/>
          <w:color w:val="000000"/>
          <w:sz w:val="28"/>
          <w:szCs w:val="28"/>
          <w:lang w:val="ru-RU"/>
        </w:rPr>
        <w:t>Police</w:t>
      </w:r>
      <w:proofErr w:type="spellEnd"/>
      <w:r w:rsidRPr="00AC0492">
        <w:rPr>
          <w:rStyle w:val="Strong"/>
          <w:b w:val="0"/>
          <w:bCs w:val="0"/>
          <w:color w:val="000000"/>
          <w:sz w:val="28"/>
          <w:szCs w:val="28"/>
          <w:lang w:val="ru-RU"/>
        </w:rPr>
        <w:t xml:space="preserve"> </w:t>
      </w:r>
      <w:proofErr w:type="spellStart"/>
      <w:r w:rsidRPr="00AC0492">
        <w:rPr>
          <w:rStyle w:val="Strong"/>
          <w:b w:val="0"/>
          <w:bCs w:val="0"/>
          <w:color w:val="000000"/>
          <w:sz w:val="28"/>
          <w:szCs w:val="28"/>
          <w:lang w:val="ru-RU"/>
        </w:rPr>
        <w:t>and</w:t>
      </w:r>
      <w:proofErr w:type="spellEnd"/>
      <w:r w:rsidRPr="00AC0492">
        <w:rPr>
          <w:rStyle w:val="Strong"/>
          <w:b w:val="0"/>
          <w:bCs w:val="0"/>
          <w:color w:val="000000"/>
          <w:sz w:val="28"/>
          <w:szCs w:val="28"/>
          <w:lang w:val="ru-RU"/>
        </w:rPr>
        <w:t xml:space="preserve"> </w:t>
      </w:r>
      <w:proofErr w:type="spellStart"/>
      <w:r w:rsidRPr="00AC0492">
        <w:rPr>
          <w:rStyle w:val="Strong"/>
          <w:b w:val="0"/>
          <w:bCs w:val="0"/>
          <w:color w:val="000000"/>
          <w:sz w:val="28"/>
          <w:szCs w:val="28"/>
          <w:lang w:val="ru-RU"/>
        </w:rPr>
        <w:t>Border</w:t>
      </w:r>
      <w:proofErr w:type="spellEnd"/>
      <w:r w:rsidRPr="00AC0492">
        <w:rPr>
          <w:rStyle w:val="Strong"/>
          <w:b w:val="0"/>
          <w:bCs w:val="0"/>
          <w:color w:val="000000"/>
          <w:sz w:val="28"/>
          <w:szCs w:val="28"/>
          <w:lang w:val="ru-RU"/>
        </w:rPr>
        <w:t xml:space="preserve"> Guard Board — миграционные вопросы; телефон: +372 612 3500; </w:t>
      </w:r>
      <w:proofErr w:type="spellStart"/>
      <w:r w:rsidRPr="00AC0492">
        <w:rPr>
          <w:rStyle w:val="Strong"/>
          <w:b w:val="0"/>
          <w:bCs w:val="0"/>
          <w:color w:val="000000"/>
          <w:sz w:val="28"/>
          <w:szCs w:val="28"/>
          <w:lang w:val="ru-RU"/>
        </w:rPr>
        <w:t>e-mail</w:t>
      </w:r>
      <w:proofErr w:type="spellEnd"/>
      <w:r w:rsidRPr="00AC0492">
        <w:rPr>
          <w:rStyle w:val="Strong"/>
          <w:b w:val="0"/>
          <w:bCs w:val="0"/>
          <w:color w:val="000000"/>
          <w:sz w:val="28"/>
          <w:szCs w:val="28"/>
          <w:lang w:val="ru-RU"/>
        </w:rPr>
        <w:t>: migrationadvice@politsei.ee.</w:t>
      </w:r>
    </w:p>
    <w:p w14:paraId="1736D64E" w14:textId="77777777" w:rsidR="00AC0492" w:rsidRPr="00AC0492" w:rsidRDefault="00AC0492" w:rsidP="00AC0492">
      <w:pPr>
        <w:pStyle w:val="NormalWeb"/>
        <w:jc w:val="both"/>
        <w:rPr>
          <w:rStyle w:val="Strong"/>
          <w:b w:val="0"/>
          <w:bCs w:val="0"/>
          <w:color w:val="000000"/>
          <w:sz w:val="28"/>
          <w:szCs w:val="28"/>
          <w:lang w:val="ru-RU"/>
        </w:rPr>
      </w:pPr>
      <w:r w:rsidRPr="00AC0492">
        <w:rPr>
          <w:rStyle w:val="Strong"/>
          <w:b w:val="0"/>
          <w:bCs w:val="0"/>
          <w:color w:val="000000"/>
          <w:sz w:val="28"/>
          <w:szCs w:val="28"/>
          <w:lang w:val="ru-RU"/>
        </w:rPr>
        <w:t xml:space="preserve">• Labour </w:t>
      </w:r>
      <w:proofErr w:type="spellStart"/>
      <w:r w:rsidRPr="00AC0492">
        <w:rPr>
          <w:rStyle w:val="Strong"/>
          <w:b w:val="0"/>
          <w:bCs w:val="0"/>
          <w:color w:val="000000"/>
          <w:sz w:val="28"/>
          <w:szCs w:val="28"/>
          <w:lang w:val="ru-RU"/>
        </w:rPr>
        <w:t>Inspectorate —</w:t>
      </w:r>
      <w:proofErr w:type="spellEnd"/>
      <w:r w:rsidRPr="00AC0492">
        <w:rPr>
          <w:rStyle w:val="Strong"/>
          <w:b w:val="0"/>
          <w:bCs w:val="0"/>
          <w:color w:val="000000"/>
          <w:sz w:val="28"/>
          <w:szCs w:val="28"/>
          <w:lang w:val="ru-RU"/>
        </w:rPr>
        <w:t xml:space="preserve"> трудовые права; телефон: +372 640 6000; </w:t>
      </w:r>
      <w:proofErr w:type="spellStart"/>
      <w:r w:rsidRPr="00AC0492">
        <w:rPr>
          <w:rStyle w:val="Strong"/>
          <w:b w:val="0"/>
          <w:bCs w:val="0"/>
          <w:color w:val="000000"/>
          <w:sz w:val="28"/>
          <w:szCs w:val="28"/>
          <w:lang w:val="ru-RU"/>
        </w:rPr>
        <w:t>e-mail</w:t>
      </w:r>
      <w:proofErr w:type="spellEnd"/>
      <w:r w:rsidRPr="00AC0492">
        <w:rPr>
          <w:rStyle w:val="Strong"/>
          <w:b w:val="0"/>
          <w:bCs w:val="0"/>
          <w:color w:val="000000"/>
          <w:sz w:val="28"/>
          <w:szCs w:val="28"/>
          <w:lang w:val="ru-RU"/>
        </w:rPr>
        <w:t>: jurist@ti.ee.</w:t>
      </w:r>
    </w:p>
    <w:p w14:paraId="2DC8319F" w14:textId="77777777" w:rsidR="00AC0492" w:rsidRPr="00AC0492" w:rsidRDefault="00AC0492" w:rsidP="00AC0492">
      <w:pPr>
        <w:pStyle w:val="NormalWeb"/>
        <w:jc w:val="both"/>
        <w:rPr>
          <w:rStyle w:val="Strong"/>
          <w:b w:val="0"/>
          <w:bCs w:val="0"/>
          <w:color w:val="000000"/>
          <w:sz w:val="28"/>
          <w:szCs w:val="28"/>
          <w:lang w:val="ru-RU"/>
        </w:rPr>
      </w:pPr>
      <w:r w:rsidRPr="00AC0492">
        <w:rPr>
          <w:rStyle w:val="Strong"/>
          <w:b w:val="0"/>
          <w:bCs w:val="0"/>
          <w:color w:val="000000"/>
          <w:sz w:val="28"/>
          <w:szCs w:val="28"/>
          <w:lang w:val="ru-RU"/>
        </w:rPr>
        <w:t xml:space="preserve">• Labour </w:t>
      </w:r>
      <w:proofErr w:type="spellStart"/>
      <w:r w:rsidRPr="00AC0492">
        <w:rPr>
          <w:rStyle w:val="Strong"/>
          <w:b w:val="0"/>
          <w:bCs w:val="0"/>
          <w:color w:val="000000"/>
          <w:sz w:val="28"/>
          <w:szCs w:val="28"/>
          <w:lang w:val="ru-RU"/>
        </w:rPr>
        <w:t>Dispute</w:t>
      </w:r>
      <w:proofErr w:type="spellEnd"/>
      <w:r w:rsidRPr="00AC0492">
        <w:rPr>
          <w:rStyle w:val="Strong"/>
          <w:b w:val="0"/>
          <w:bCs w:val="0"/>
          <w:color w:val="000000"/>
          <w:sz w:val="28"/>
          <w:szCs w:val="28"/>
          <w:lang w:val="ru-RU"/>
        </w:rPr>
        <w:t xml:space="preserve"> Committee — подача заявлений: avaldused.tvk@ti.ee.</w:t>
      </w:r>
    </w:p>
    <w:p w14:paraId="2D4D8FE9" w14:textId="74247EF2" w:rsidR="00AD1FAF" w:rsidRPr="00C667DE" w:rsidRDefault="00AC0492" w:rsidP="00AC0492">
      <w:pPr>
        <w:pStyle w:val="NormalWeb"/>
        <w:jc w:val="both"/>
        <w:rPr>
          <w:b/>
          <w:bCs/>
          <w:color w:val="000000"/>
          <w:sz w:val="28"/>
          <w:szCs w:val="28"/>
          <w:lang w:val="ru-RU"/>
        </w:rPr>
      </w:pPr>
      <w:r w:rsidRPr="00AC0492">
        <w:rPr>
          <w:rStyle w:val="Strong"/>
          <w:b w:val="0"/>
          <w:bCs w:val="0"/>
          <w:color w:val="000000"/>
          <w:sz w:val="28"/>
          <w:szCs w:val="28"/>
          <w:lang w:val="ru-RU"/>
        </w:rPr>
        <w:t xml:space="preserve">• Линия помощи при эксплуатации / </w:t>
      </w:r>
      <w:proofErr w:type="spellStart"/>
      <w:r w:rsidRPr="00AC0492">
        <w:rPr>
          <w:rStyle w:val="Strong"/>
          <w:b w:val="0"/>
          <w:bCs w:val="0"/>
          <w:color w:val="000000"/>
          <w:sz w:val="28"/>
          <w:szCs w:val="28"/>
          <w:lang w:val="ru-RU"/>
        </w:rPr>
        <w:t>victim</w:t>
      </w:r>
      <w:proofErr w:type="spellEnd"/>
      <w:r w:rsidRPr="00AC0492">
        <w:rPr>
          <w:rStyle w:val="Strong"/>
          <w:b w:val="0"/>
          <w:bCs w:val="0"/>
          <w:color w:val="000000"/>
          <w:sz w:val="28"/>
          <w:szCs w:val="28"/>
          <w:lang w:val="ru-RU"/>
        </w:rPr>
        <w:t xml:space="preserve"> </w:t>
      </w:r>
      <w:proofErr w:type="spellStart"/>
      <w:r w:rsidRPr="00AC0492">
        <w:rPr>
          <w:rStyle w:val="Strong"/>
          <w:b w:val="0"/>
          <w:bCs w:val="0"/>
          <w:color w:val="000000"/>
          <w:sz w:val="28"/>
          <w:szCs w:val="28"/>
          <w:lang w:val="ru-RU"/>
        </w:rPr>
        <w:t>support</w:t>
      </w:r>
      <w:proofErr w:type="spellEnd"/>
      <w:r w:rsidRPr="00AC0492">
        <w:rPr>
          <w:rStyle w:val="Strong"/>
          <w:b w:val="0"/>
          <w:bCs w:val="0"/>
          <w:color w:val="000000"/>
          <w:sz w:val="28"/>
          <w:szCs w:val="28"/>
          <w:lang w:val="ru-RU"/>
        </w:rPr>
        <w:t xml:space="preserve"> — 660 7320, 116 006</w:t>
      </w:r>
    </w:p>
    <w:p w14:paraId="1396B144" w14:textId="77777777" w:rsidR="001462C0" w:rsidRDefault="001462C0">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171B4C75" w14:textId="06DE1543" w:rsidR="00C667DE" w:rsidRPr="00C667DE" w:rsidRDefault="00C667DE" w:rsidP="00253335">
      <w:pPr>
        <w:pStyle w:val="Heading1"/>
        <w:rPr>
          <w:rStyle w:val="Strong"/>
          <w:b/>
        </w:rPr>
      </w:pPr>
      <w:bookmarkStart w:id="7" w:name="_Toc225248850"/>
      <w:r w:rsidRPr="00C667DE">
        <w:rPr>
          <w:rStyle w:val="Strong"/>
          <w:b/>
        </w:rPr>
        <w:lastRenderedPageBreak/>
        <w:t>Загранучреждения кыргызской Республики</w:t>
      </w:r>
      <w:r w:rsidR="00477466">
        <w:rPr>
          <w:rStyle w:val="Strong"/>
          <w:b/>
        </w:rPr>
        <w:t xml:space="preserve"> и ДИАСПОРАЛЬНЫЕ ОРГАНИЗАЦИИ</w:t>
      </w:r>
      <w:r w:rsidRPr="00C667DE">
        <w:rPr>
          <w:rStyle w:val="Strong"/>
          <w:b/>
        </w:rPr>
        <w:t xml:space="preserve"> (адреса и телефоны)</w:t>
      </w:r>
      <w:bookmarkEnd w:id="7"/>
    </w:p>
    <w:p w14:paraId="396EC7EA" w14:textId="145FBDAF" w:rsidR="00257282" w:rsidRPr="00257282" w:rsidRDefault="00257282" w:rsidP="00257282">
      <w:pPr>
        <w:pStyle w:val="NormalWeb"/>
        <w:spacing w:before="0" w:after="0"/>
        <w:ind w:firstLine="720"/>
        <w:jc w:val="both"/>
        <w:rPr>
          <w:rStyle w:val="Strong"/>
          <w:b w:val="0"/>
          <w:bCs w:val="0"/>
          <w:color w:val="000000"/>
          <w:sz w:val="28"/>
          <w:szCs w:val="28"/>
          <w:lang w:val="en-US"/>
        </w:rPr>
      </w:pPr>
      <w:r w:rsidRPr="00257282">
        <w:rPr>
          <w:rStyle w:val="Strong"/>
          <w:b w:val="0"/>
          <w:bCs w:val="0"/>
          <w:color w:val="000000"/>
          <w:sz w:val="28"/>
          <w:szCs w:val="28"/>
          <w:lang w:val="ru-RU"/>
        </w:rPr>
        <w:t xml:space="preserve">Кыргызская Республика представлена в Эстонии через Посольство Кыргызской Республики в Республике Беларусь (Минск). </w:t>
      </w:r>
    </w:p>
    <w:p w14:paraId="69F83971" w14:textId="77777777" w:rsidR="00257282" w:rsidRPr="00257282" w:rsidRDefault="00257282" w:rsidP="00257282">
      <w:pPr>
        <w:pStyle w:val="NormalWeb"/>
        <w:spacing w:before="0" w:after="0"/>
        <w:jc w:val="center"/>
        <w:rPr>
          <w:rStyle w:val="Strong"/>
          <w:color w:val="000000"/>
          <w:sz w:val="28"/>
          <w:szCs w:val="28"/>
          <w:lang w:val="ru-RU"/>
        </w:rPr>
      </w:pPr>
      <w:r w:rsidRPr="00257282">
        <w:rPr>
          <w:rStyle w:val="Strong"/>
          <w:color w:val="000000"/>
          <w:sz w:val="28"/>
          <w:szCs w:val="28"/>
          <w:lang w:val="ru-RU"/>
        </w:rPr>
        <w:t>Посольство Кыргызской Республики в Республике Беларусь (курирует Эстонию)</w:t>
      </w:r>
    </w:p>
    <w:p w14:paraId="72C0914B" w14:textId="77777777" w:rsidR="00257282" w:rsidRPr="00257282" w:rsidRDefault="00257282" w:rsidP="00257282">
      <w:pPr>
        <w:pStyle w:val="NormalWeb"/>
        <w:spacing w:before="0" w:after="0"/>
        <w:jc w:val="both"/>
        <w:rPr>
          <w:rStyle w:val="Strong"/>
          <w:b w:val="0"/>
          <w:bCs w:val="0"/>
          <w:color w:val="000000"/>
          <w:sz w:val="28"/>
          <w:szCs w:val="28"/>
          <w:lang w:val="ru-RU"/>
        </w:rPr>
      </w:pPr>
      <w:r w:rsidRPr="00257282">
        <w:rPr>
          <w:rStyle w:val="Strong"/>
          <w:b w:val="0"/>
          <w:bCs w:val="0"/>
          <w:color w:val="000000"/>
          <w:sz w:val="28"/>
          <w:szCs w:val="28"/>
          <w:lang w:val="ru-RU"/>
        </w:rPr>
        <w:t xml:space="preserve">• Адрес: г. Минск, улица </w:t>
      </w:r>
      <w:proofErr w:type="spellStart"/>
      <w:r w:rsidRPr="00257282">
        <w:rPr>
          <w:rStyle w:val="Strong"/>
          <w:b w:val="0"/>
          <w:bCs w:val="0"/>
          <w:color w:val="000000"/>
          <w:sz w:val="28"/>
          <w:szCs w:val="28"/>
          <w:lang w:val="ru-RU"/>
        </w:rPr>
        <w:t>Старовиленская</w:t>
      </w:r>
      <w:proofErr w:type="spellEnd"/>
      <w:r w:rsidRPr="00257282">
        <w:rPr>
          <w:rStyle w:val="Strong"/>
          <w:b w:val="0"/>
          <w:bCs w:val="0"/>
          <w:color w:val="000000"/>
          <w:sz w:val="28"/>
          <w:szCs w:val="28"/>
          <w:lang w:val="ru-RU"/>
        </w:rPr>
        <w:t xml:space="preserve"> 57</w:t>
      </w:r>
    </w:p>
    <w:p w14:paraId="6092E401" w14:textId="77777777" w:rsidR="00257282" w:rsidRPr="00257282" w:rsidRDefault="00257282" w:rsidP="00257282">
      <w:pPr>
        <w:pStyle w:val="NormalWeb"/>
        <w:spacing w:before="0" w:after="0"/>
        <w:jc w:val="both"/>
        <w:rPr>
          <w:rStyle w:val="Strong"/>
          <w:b w:val="0"/>
          <w:bCs w:val="0"/>
          <w:color w:val="000000"/>
          <w:sz w:val="28"/>
          <w:szCs w:val="28"/>
          <w:lang w:val="ru-RU"/>
        </w:rPr>
      </w:pPr>
      <w:r w:rsidRPr="00257282">
        <w:rPr>
          <w:rStyle w:val="Strong"/>
          <w:b w:val="0"/>
          <w:bCs w:val="0"/>
          <w:color w:val="000000"/>
          <w:sz w:val="28"/>
          <w:szCs w:val="28"/>
          <w:lang w:val="ru-RU"/>
        </w:rPr>
        <w:t>• Почта: kgembassy.by@mfa.gov.kg</w:t>
      </w:r>
    </w:p>
    <w:p w14:paraId="7E41DAA5" w14:textId="77777777" w:rsidR="00257282" w:rsidRPr="00257282" w:rsidRDefault="00257282" w:rsidP="00257282">
      <w:pPr>
        <w:pStyle w:val="NormalWeb"/>
        <w:spacing w:before="0" w:after="0"/>
        <w:jc w:val="both"/>
        <w:rPr>
          <w:rStyle w:val="Strong"/>
          <w:b w:val="0"/>
          <w:bCs w:val="0"/>
          <w:color w:val="000000"/>
          <w:sz w:val="28"/>
          <w:szCs w:val="28"/>
          <w:lang w:val="ru-RU"/>
        </w:rPr>
      </w:pPr>
      <w:r w:rsidRPr="00257282">
        <w:rPr>
          <w:rStyle w:val="Strong"/>
          <w:b w:val="0"/>
          <w:bCs w:val="0"/>
          <w:color w:val="000000"/>
          <w:sz w:val="28"/>
          <w:szCs w:val="28"/>
          <w:lang w:val="ru-RU"/>
        </w:rPr>
        <w:t>• Контактный номер: +(375) 17-334-91-17</w:t>
      </w:r>
    </w:p>
    <w:p w14:paraId="3F6DD571" w14:textId="77777777" w:rsidR="00257282" w:rsidRPr="00257282" w:rsidRDefault="00257282" w:rsidP="00257282">
      <w:pPr>
        <w:pStyle w:val="NormalWeb"/>
        <w:spacing w:before="0" w:after="0"/>
        <w:jc w:val="both"/>
        <w:rPr>
          <w:rStyle w:val="Strong"/>
          <w:b w:val="0"/>
          <w:bCs w:val="0"/>
          <w:color w:val="000000"/>
          <w:sz w:val="28"/>
          <w:szCs w:val="28"/>
          <w:lang w:val="ru-RU"/>
        </w:rPr>
      </w:pPr>
      <w:r w:rsidRPr="00257282">
        <w:rPr>
          <w:rStyle w:val="Strong"/>
          <w:b w:val="0"/>
          <w:bCs w:val="0"/>
          <w:color w:val="000000"/>
          <w:sz w:val="28"/>
          <w:szCs w:val="28"/>
          <w:lang w:val="ru-RU"/>
        </w:rPr>
        <w:t>• Факс: +(375) 17-334-16-02</w:t>
      </w:r>
    </w:p>
    <w:p w14:paraId="73A2204C" w14:textId="77777777" w:rsidR="00257282" w:rsidRPr="00257282" w:rsidRDefault="00257282" w:rsidP="00257282">
      <w:pPr>
        <w:pStyle w:val="NormalWeb"/>
        <w:spacing w:before="0" w:after="0"/>
        <w:jc w:val="both"/>
        <w:rPr>
          <w:rStyle w:val="Strong"/>
          <w:b w:val="0"/>
          <w:bCs w:val="0"/>
          <w:color w:val="000000"/>
          <w:sz w:val="28"/>
          <w:szCs w:val="28"/>
          <w:lang w:val="ru-RU"/>
        </w:rPr>
      </w:pPr>
      <w:r w:rsidRPr="00257282">
        <w:rPr>
          <w:rStyle w:val="Strong"/>
          <w:b w:val="0"/>
          <w:bCs w:val="0"/>
          <w:color w:val="000000"/>
          <w:sz w:val="28"/>
          <w:szCs w:val="28"/>
          <w:lang w:val="ru-RU"/>
        </w:rPr>
        <w:t>• Телефон доверия: +(375) 17-335-44-76</w:t>
      </w:r>
    </w:p>
    <w:p w14:paraId="5C1A19A8" w14:textId="2B16B90F" w:rsidR="00C667DE" w:rsidRPr="00C667DE" w:rsidRDefault="00257282" w:rsidP="00257282">
      <w:pPr>
        <w:pStyle w:val="NormalWeb"/>
        <w:spacing w:before="0" w:beforeAutospacing="0" w:after="0" w:afterAutospacing="0"/>
        <w:jc w:val="both"/>
        <w:rPr>
          <w:rStyle w:val="Strong"/>
          <w:b w:val="0"/>
          <w:bCs w:val="0"/>
          <w:color w:val="000000"/>
          <w:sz w:val="28"/>
          <w:szCs w:val="28"/>
          <w:lang w:val="ru-RU"/>
        </w:rPr>
      </w:pPr>
      <w:r w:rsidRPr="00257282">
        <w:rPr>
          <w:rStyle w:val="Strong"/>
          <w:b w:val="0"/>
          <w:bCs w:val="0"/>
          <w:color w:val="000000"/>
          <w:sz w:val="28"/>
          <w:szCs w:val="28"/>
          <w:lang w:val="ru-RU"/>
        </w:rPr>
        <w:t>• Горячая линия: +(375) 44-582-90-03</w:t>
      </w:r>
    </w:p>
    <w:p w14:paraId="7057236F"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59F75E9F" w14:textId="77777777" w:rsidR="00C667DE" w:rsidRPr="00C667DE" w:rsidRDefault="00C667DE" w:rsidP="00253335">
      <w:pPr>
        <w:pStyle w:val="Heading1"/>
      </w:pPr>
      <w:bookmarkStart w:id="8" w:name="_Toc225248851"/>
      <w:r w:rsidRPr="00C667DE">
        <w:lastRenderedPageBreak/>
        <w:t>Международные организации, защищающие права работников</w:t>
      </w:r>
      <w:bookmarkEnd w:id="8"/>
    </w:p>
    <w:p w14:paraId="2E553AF1" w14:textId="77777777" w:rsidR="00252A9A" w:rsidRPr="00252A9A" w:rsidRDefault="00252A9A" w:rsidP="00252A9A">
      <w:pPr>
        <w:pStyle w:val="NormalWeb"/>
        <w:ind w:firstLine="720"/>
        <w:jc w:val="both"/>
        <w:rPr>
          <w:color w:val="000000"/>
          <w:sz w:val="28"/>
          <w:szCs w:val="28"/>
          <w:lang w:val="ru-RU"/>
        </w:rPr>
      </w:pPr>
      <w:r w:rsidRPr="00252A9A">
        <w:rPr>
          <w:color w:val="000000"/>
          <w:sz w:val="28"/>
          <w:szCs w:val="28"/>
          <w:lang w:val="ru-RU"/>
        </w:rPr>
        <w:t>В Эстонской Республике международную поддержку мигрантам могут оказывать МОТ и МОМ Эстония. Деятельность МОТ по Эстонии координируется через офис по Центральной и Восточной Европе в Будапеште. МОМ Эстония указывает, что поддерживает мигрантов через программы переселения, защиты, противодействия торговле людьми, возвращения и иные формы помощи. Это особенно важно в ситуациях, когда у человека есть признаки уязвимого положения или трудовой эксплуатации.</w:t>
      </w:r>
    </w:p>
    <w:p w14:paraId="42C42AEB" w14:textId="16C2FB75" w:rsidR="00C667DE" w:rsidRDefault="00252A9A" w:rsidP="00252A9A">
      <w:pPr>
        <w:pStyle w:val="NormalWeb"/>
        <w:ind w:firstLine="720"/>
        <w:jc w:val="both"/>
        <w:rPr>
          <w:color w:val="000000"/>
          <w:sz w:val="28"/>
          <w:szCs w:val="28"/>
          <w:lang w:val="ru-RU"/>
        </w:rPr>
      </w:pPr>
      <w:r w:rsidRPr="00252A9A">
        <w:rPr>
          <w:color w:val="000000"/>
          <w:sz w:val="28"/>
          <w:szCs w:val="28"/>
          <w:lang w:val="ru-RU"/>
        </w:rPr>
        <w:t>Если вас принуждают к труду, удерживают документы, не выплачивают заработную плату или ограничивают свободу передвижения, международные организации могут помочь с разъяснением прав, оценкой риска и направлением к нужным службам. Но правовая защита в Эстонии, как и в других странах, реализуется прежде всего через официальные государственные механизмы.</w:t>
      </w:r>
    </w:p>
    <w:p w14:paraId="7AAF5335"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3318104A" w14:textId="137BD99C" w:rsidR="00C667DE" w:rsidRPr="00C667DE" w:rsidRDefault="00C667DE" w:rsidP="00253335">
      <w:pPr>
        <w:pStyle w:val="Heading1"/>
      </w:pPr>
      <w:bookmarkStart w:id="9" w:name="_Toc225248852"/>
      <w:r w:rsidRPr="00C667DE">
        <w:lastRenderedPageBreak/>
        <w:t>Социокультурные особенности</w:t>
      </w:r>
      <w:bookmarkEnd w:id="9"/>
      <w:r w:rsidRPr="00C667DE">
        <w:t xml:space="preserve"> </w:t>
      </w:r>
    </w:p>
    <w:p w14:paraId="03384D8A" w14:textId="77777777" w:rsidR="00A40D37" w:rsidRPr="00A40D37" w:rsidRDefault="00A40D37" w:rsidP="00A40D37">
      <w:pPr>
        <w:pStyle w:val="NormalWeb"/>
        <w:ind w:firstLine="720"/>
        <w:jc w:val="both"/>
        <w:rPr>
          <w:color w:val="000000"/>
          <w:sz w:val="28"/>
          <w:szCs w:val="28"/>
        </w:rPr>
      </w:pPr>
      <w:r w:rsidRPr="00A40D37">
        <w:rPr>
          <w:color w:val="000000"/>
          <w:sz w:val="28"/>
          <w:szCs w:val="28"/>
        </w:rPr>
        <w:t>В Эстонской Республике ценятся прямое и спокойное общение, низкая иерархия на работе и уважение к профессиональным навыкам больше, чем к формальностям или лишним разговорам. Официальный ресурс Work in Estonia прямо подчеркивает, что в стране важны straightforward communication и low workplace hierarchy. Для иностранного работника это означает, что лучше говорить ясно, выполнять обещанное и соблюдать договоренности без лишней эмоциональности. </w:t>
      </w:r>
    </w:p>
    <w:p w14:paraId="22035943" w14:textId="77777777" w:rsidR="00A40D37" w:rsidRPr="00A40D37" w:rsidRDefault="00A40D37" w:rsidP="00A40D37">
      <w:pPr>
        <w:pStyle w:val="NormalWeb"/>
        <w:ind w:firstLine="720"/>
        <w:jc w:val="both"/>
        <w:rPr>
          <w:color w:val="000000"/>
          <w:sz w:val="28"/>
          <w:szCs w:val="28"/>
        </w:rPr>
      </w:pPr>
      <w:r w:rsidRPr="00A40D37">
        <w:rPr>
          <w:color w:val="000000"/>
          <w:sz w:val="28"/>
          <w:szCs w:val="28"/>
        </w:rPr>
        <w:t>В быту и на работе также важно уважать личное пространство, тишину и порядок. Условия жизни в Эстонии во многом комфортны и цифровизированы, но климат прохладный, а в осенне-зимний период возможны сырость, ветер и повышенные расходы на теплую одежду и отопление. До выезда желательно уточнить жилье, страховку, транспорт и расстояние до места работы, особенно если работа находится вне Таллина или в небольшом населенном пункте. </w:t>
      </w:r>
    </w:p>
    <w:p w14:paraId="65B1F7C8" w14:textId="19D1084E" w:rsidR="00C667DE" w:rsidRDefault="00C667DE" w:rsidP="00C667DE">
      <w:pPr>
        <w:pStyle w:val="NormalWeb"/>
        <w:ind w:firstLine="720"/>
        <w:jc w:val="both"/>
        <w:rPr>
          <w:color w:val="000000"/>
          <w:sz w:val="28"/>
          <w:szCs w:val="28"/>
          <w:lang w:val="ru-RU"/>
        </w:rPr>
      </w:pPr>
    </w:p>
    <w:p w14:paraId="777BA5FE"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5D9C0884" w14:textId="77777777" w:rsidR="00DB3199" w:rsidRPr="00DB3199" w:rsidRDefault="00DB3199" w:rsidP="00253335">
      <w:pPr>
        <w:pStyle w:val="Heading1"/>
      </w:pPr>
      <w:bookmarkStart w:id="10" w:name="_Toc225248853"/>
      <w:r w:rsidRPr="00DB3199">
        <w:lastRenderedPageBreak/>
        <w:t>Риски торговли людьми, трудовои, сексуально</w:t>
      </w:r>
      <w:r>
        <w:t>й</w:t>
      </w:r>
      <w:r w:rsidRPr="00DB3199">
        <w:t xml:space="preserve"> и иных видов эксплуатаци</w:t>
      </w:r>
      <w:r>
        <w:t>И</w:t>
      </w:r>
      <w:bookmarkEnd w:id="10"/>
    </w:p>
    <w:p w14:paraId="45FFAAE9" w14:textId="77777777" w:rsidR="00DB3199" w:rsidRPr="00DB3199" w:rsidRDefault="00DB3199" w:rsidP="00DB3199">
      <w:pPr>
        <w:pStyle w:val="NormalWeb"/>
        <w:ind w:firstLine="720"/>
        <w:jc w:val="both"/>
        <w:rPr>
          <w:color w:val="000000"/>
          <w:sz w:val="28"/>
          <w:szCs w:val="28"/>
          <w:lang w:val="ru-RU"/>
        </w:rPr>
      </w:pPr>
      <w:r w:rsidRPr="00DB3199">
        <w:rPr>
          <w:color w:val="000000"/>
          <w:sz w:val="28"/>
          <w:szCs w:val="28"/>
          <w:lang w:val="ru-RU"/>
        </w:rPr>
        <w:t>Риск эксплуатации повышается, когда трудоустройство не оформлено документально, когда работник зависит от посредника, не знает языка/контактов и боится обращаться в органы. К признакам трудовой эксплуатации относятся: работа без договора, удержание паспорта, невыплата зарплаты, угрозы, запрет покидать место проживания/работы, принуждение к сверхурочным без оплаты, штрафы “за все”.</w:t>
      </w:r>
    </w:p>
    <w:p w14:paraId="7C4C8941" w14:textId="77777777" w:rsidR="00DB3199" w:rsidRPr="00DB3199" w:rsidRDefault="00DB3199" w:rsidP="00DB3199">
      <w:pPr>
        <w:pStyle w:val="NormalWeb"/>
        <w:ind w:firstLine="720"/>
        <w:jc w:val="both"/>
        <w:rPr>
          <w:color w:val="000000"/>
          <w:sz w:val="28"/>
          <w:szCs w:val="28"/>
          <w:lang w:val="ru-RU"/>
        </w:rPr>
      </w:pPr>
      <w:r w:rsidRPr="00DB3199">
        <w:rPr>
          <w:color w:val="000000"/>
          <w:sz w:val="28"/>
          <w:szCs w:val="28"/>
          <w:lang w:val="ru-RU"/>
        </w:rPr>
        <w:t xml:space="preserve">Важно знать: удержание паспорта работодателем незаконно. Ваш паспорт </w:t>
      </w:r>
      <w:r>
        <w:rPr>
          <w:color w:val="000000"/>
          <w:sz w:val="28"/>
          <w:szCs w:val="28"/>
          <w:lang w:val="ru-RU"/>
        </w:rPr>
        <w:t>-</w:t>
      </w:r>
      <w:r w:rsidRPr="00DB3199">
        <w:rPr>
          <w:color w:val="000000"/>
          <w:sz w:val="28"/>
          <w:szCs w:val="28"/>
          <w:lang w:val="ru-RU"/>
        </w:rPr>
        <w:t xml:space="preserve"> ваш личный документ. Никакие “залоги”, “для оформления” на неопределённый срок, “для безопасности” не являются нормой. Максимум </w:t>
      </w:r>
      <w:r>
        <w:rPr>
          <w:color w:val="000000"/>
          <w:sz w:val="28"/>
          <w:szCs w:val="28"/>
          <w:lang w:val="ru-RU"/>
        </w:rPr>
        <w:t>-</w:t>
      </w:r>
      <w:r w:rsidRPr="00DB3199">
        <w:rPr>
          <w:color w:val="000000"/>
          <w:sz w:val="28"/>
          <w:szCs w:val="28"/>
          <w:lang w:val="ru-RU"/>
        </w:rPr>
        <w:t xml:space="preserve"> работодатель может попросить копию документа, но оригинал должен оставаться у вас.</w:t>
      </w:r>
    </w:p>
    <w:p w14:paraId="1F3A6FF0" w14:textId="77777777" w:rsidR="00DB3199" w:rsidRPr="00DB3199" w:rsidRDefault="00DB3199" w:rsidP="00DB3199">
      <w:pPr>
        <w:pStyle w:val="NormalWeb"/>
        <w:jc w:val="center"/>
        <w:rPr>
          <w:b/>
          <w:bCs/>
          <w:color w:val="000000"/>
          <w:sz w:val="28"/>
          <w:szCs w:val="28"/>
          <w:lang w:val="ru-RU"/>
        </w:rPr>
      </w:pPr>
      <w:r w:rsidRPr="00DB3199">
        <w:rPr>
          <w:b/>
          <w:bCs/>
          <w:color w:val="000000"/>
          <w:sz w:val="28"/>
          <w:szCs w:val="28"/>
          <w:lang w:val="ru-RU"/>
        </w:rPr>
        <w:t>Если вы чувствуете угрозу:</w:t>
      </w:r>
    </w:p>
    <w:p w14:paraId="1FE4FE44"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1.</w:t>
      </w:r>
      <w:r w:rsidRPr="00DB3199">
        <w:rPr>
          <w:color w:val="000000"/>
          <w:sz w:val="28"/>
          <w:szCs w:val="28"/>
          <w:lang w:val="ru-RU"/>
        </w:rPr>
        <w:tab/>
        <w:t>обеспечьте личную безопасность (уйдите в безопасное место, не вступайте в конфликт);</w:t>
      </w:r>
    </w:p>
    <w:p w14:paraId="2EFB3365"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2.</w:t>
      </w:r>
      <w:r w:rsidRPr="00DB3199">
        <w:rPr>
          <w:color w:val="000000"/>
          <w:sz w:val="28"/>
          <w:szCs w:val="28"/>
          <w:lang w:val="ru-RU"/>
        </w:rPr>
        <w:tab/>
        <w:t>свяжитесь с близкими;</w:t>
      </w:r>
    </w:p>
    <w:p w14:paraId="75EF8879"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3.</w:t>
      </w:r>
      <w:r w:rsidRPr="00DB3199">
        <w:rPr>
          <w:color w:val="000000"/>
          <w:sz w:val="28"/>
          <w:szCs w:val="28"/>
          <w:lang w:val="ru-RU"/>
        </w:rPr>
        <w:tab/>
        <w:t>обратитесь в консульство Кыргызской Республики (контакты выше);</w:t>
      </w:r>
    </w:p>
    <w:p w14:paraId="0153818C" w14:textId="2F2BA66F" w:rsidR="00DB3199" w:rsidRPr="00DB3199" w:rsidRDefault="00DB3199" w:rsidP="00DB3199">
      <w:pPr>
        <w:pStyle w:val="NormalWeb"/>
        <w:jc w:val="both"/>
        <w:rPr>
          <w:color w:val="000000"/>
          <w:sz w:val="28"/>
          <w:szCs w:val="28"/>
          <w:lang w:val="ru-RU"/>
        </w:rPr>
      </w:pPr>
      <w:r w:rsidRPr="00DB3199">
        <w:rPr>
          <w:color w:val="000000"/>
          <w:sz w:val="28"/>
          <w:szCs w:val="28"/>
          <w:lang w:val="ru-RU"/>
        </w:rPr>
        <w:t>4.</w:t>
      </w:r>
      <w:r w:rsidRPr="00DB3199">
        <w:rPr>
          <w:color w:val="000000"/>
          <w:sz w:val="28"/>
          <w:szCs w:val="28"/>
          <w:lang w:val="ru-RU"/>
        </w:rPr>
        <w:tab/>
        <w:t xml:space="preserve">обратитесь в </w:t>
      </w:r>
      <w:r w:rsidR="00BE1805">
        <w:rPr>
          <w:color w:val="000000"/>
          <w:sz w:val="28"/>
          <w:szCs w:val="28"/>
          <w:lang w:val="ru-RU"/>
        </w:rPr>
        <w:t>правоохранительные органы Эстонской Республики</w:t>
      </w:r>
      <w:r w:rsidRPr="00DB3199">
        <w:rPr>
          <w:color w:val="000000"/>
          <w:sz w:val="28"/>
          <w:szCs w:val="28"/>
          <w:lang w:val="ru-RU"/>
        </w:rPr>
        <w:t xml:space="preserve"> (при угрозе жизни/насилия) и/или в инспекцию труда (при трудовых нарушениях);</w:t>
      </w:r>
    </w:p>
    <w:p w14:paraId="7B9D876F" w14:textId="77777777" w:rsidR="00DB3199" w:rsidRDefault="00DB3199" w:rsidP="00DB3199">
      <w:pPr>
        <w:pStyle w:val="NormalWeb"/>
        <w:jc w:val="both"/>
        <w:rPr>
          <w:color w:val="000000"/>
          <w:sz w:val="28"/>
          <w:szCs w:val="28"/>
          <w:lang w:val="ru-RU"/>
        </w:rPr>
      </w:pPr>
      <w:r w:rsidRPr="00DB3199">
        <w:rPr>
          <w:color w:val="000000"/>
          <w:sz w:val="28"/>
          <w:szCs w:val="28"/>
          <w:lang w:val="ru-RU"/>
        </w:rPr>
        <w:t>5.</w:t>
      </w:r>
      <w:r w:rsidRPr="00DB3199">
        <w:rPr>
          <w:color w:val="000000"/>
          <w:sz w:val="28"/>
          <w:szCs w:val="28"/>
          <w:lang w:val="ru-RU"/>
        </w:rPr>
        <w:tab/>
        <w:t>сохраняйте доказательства: фото, аудио, переписку, документы, свидетелей.</w:t>
      </w:r>
    </w:p>
    <w:p w14:paraId="6561BAA3"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7141FA9E" w14:textId="77777777" w:rsidR="00DB3199" w:rsidRPr="00DB3199" w:rsidRDefault="00DB3199" w:rsidP="00253335">
      <w:pPr>
        <w:pStyle w:val="Heading1"/>
      </w:pPr>
      <w:bookmarkStart w:id="11" w:name="_Toc225248854"/>
      <w:r w:rsidRPr="00DB3199">
        <w:lastRenderedPageBreak/>
        <w:t>Требования воинского учета военнообязанных и призывников Кыргызской Республики</w:t>
      </w:r>
      <w:bookmarkEnd w:id="11"/>
    </w:p>
    <w:p w14:paraId="0B3885D3" w14:textId="77777777" w:rsidR="00DB3199" w:rsidRPr="00DB3199" w:rsidRDefault="00DB3199" w:rsidP="00DB3199">
      <w:pPr>
        <w:pStyle w:val="NormalWeb"/>
        <w:ind w:firstLine="720"/>
        <w:jc w:val="both"/>
        <w:rPr>
          <w:color w:val="000000"/>
          <w:sz w:val="28"/>
          <w:szCs w:val="28"/>
          <w:lang w:val="ru-RU"/>
        </w:rPr>
      </w:pPr>
      <w:r w:rsidRPr="00DB3199">
        <w:rPr>
          <w:color w:val="000000"/>
          <w:sz w:val="28"/>
          <w:szCs w:val="28"/>
          <w:lang w:val="ru-RU"/>
        </w:rPr>
        <w:t>Если вы являетесь военнообязанным или призывником, вы обязаны соблюдать требования законодательства Кыргызской Республики в сфере обороны, независимо от страны пребывания. Сам факт выезда на заработки не освобождает от обязанностей по воинскому учету и не отменяет возможную ответственность за нарушения.</w:t>
      </w:r>
    </w:p>
    <w:p w14:paraId="521FC3B6" w14:textId="77777777" w:rsidR="00DB3199" w:rsidRDefault="00DB3199" w:rsidP="00DB3199">
      <w:pPr>
        <w:pStyle w:val="NormalWeb"/>
        <w:ind w:firstLine="720"/>
        <w:jc w:val="both"/>
        <w:rPr>
          <w:color w:val="000000"/>
          <w:sz w:val="28"/>
          <w:szCs w:val="28"/>
          <w:lang w:val="ru-RU"/>
        </w:rPr>
      </w:pPr>
      <w:r w:rsidRPr="00DB3199">
        <w:rPr>
          <w:color w:val="000000"/>
          <w:sz w:val="28"/>
          <w:szCs w:val="28"/>
          <w:lang w:val="ru-RU"/>
        </w:rPr>
        <w:t>Несоблюдение обязанностей воинского учета может повлечь административные последствия и ограничения при оформлении документов. Поэтому рекомендуется заранее привести учет в порядок: обновить данные, уточнить обязанности, сроки, возможные отсрочки и порядок подтверждения факта пребывания за рубежом.</w:t>
      </w:r>
    </w:p>
    <w:p w14:paraId="3E59207A" w14:textId="2B4AB228" w:rsidR="001612ED" w:rsidRPr="00BE1805" w:rsidRDefault="001612ED" w:rsidP="00DB3199">
      <w:pPr>
        <w:rPr>
          <w:rFonts w:ascii="Times New Roman" w:eastAsia="Times New Roman" w:hAnsi="Times New Roman" w:cs="Times New Roman"/>
          <w:b/>
          <w:bCs/>
          <w:color w:val="000000"/>
          <w:sz w:val="28"/>
          <w:szCs w:val="28"/>
          <w:lang w:val="ru-RU"/>
        </w:rPr>
      </w:pPr>
    </w:p>
    <w:sectPr w:rsidR="001612ED" w:rsidRPr="00BE1805" w:rsidSect="00E6428D">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1B48"/>
    <w:multiLevelType w:val="hybridMultilevel"/>
    <w:tmpl w:val="8420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2D395A"/>
    <w:multiLevelType w:val="multilevel"/>
    <w:tmpl w:val="04D6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6201332">
    <w:abstractNumId w:val="1"/>
  </w:num>
  <w:num w:numId="2" w16cid:durableId="1631132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88A"/>
    <w:rsid w:val="00080143"/>
    <w:rsid w:val="001462C0"/>
    <w:rsid w:val="001612ED"/>
    <w:rsid w:val="00252A9A"/>
    <w:rsid w:val="00253335"/>
    <w:rsid w:val="00257282"/>
    <w:rsid w:val="002A4C87"/>
    <w:rsid w:val="002B3FCD"/>
    <w:rsid w:val="002E0FD4"/>
    <w:rsid w:val="00344424"/>
    <w:rsid w:val="003A2A0C"/>
    <w:rsid w:val="00477466"/>
    <w:rsid w:val="00480B17"/>
    <w:rsid w:val="0050688A"/>
    <w:rsid w:val="0055328F"/>
    <w:rsid w:val="00632073"/>
    <w:rsid w:val="00681A6E"/>
    <w:rsid w:val="0068358C"/>
    <w:rsid w:val="006B78E7"/>
    <w:rsid w:val="006C6E8F"/>
    <w:rsid w:val="007C7FEC"/>
    <w:rsid w:val="008163E8"/>
    <w:rsid w:val="00982173"/>
    <w:rsid w:val="00A14413"/>
    <w:rsid w:val="00A40D37"/>
    <w:rsid w:val="00AC0492"/>
    <w:rsid w:val="00AD1FAF"/>
    <w:rsid w:val="00B53C6E"/>
    <w:rsid w:val="00B67A16"/>
    <w:rsid w:val="00BE1805"/>
    <w:rsid w:val="00BF0604"/>
    <w:rsid w:val="00C4116E"/>
    <w:rsid w:val="00C667DE"/>
    <w:rsid w:val="00DB3199"/>
    <w:rsid w:val="00E6428D"/>
    <w:rsid w:val="00FA7465"/>
    <w:rsid w:val="00FF6B9B"/>
  </w:rsids>
  <m:mathPr>
    <m:mathFont m:val="Cambria Math"/>
    <m:brkBin m:val="before"/>
    <m:brkBinSub m:val="--"/>
    <m:smallFrac m:val="0"/>
    <m:dispDef/>
    <m:lMargin m:val="0"/>
    <m:rMargin m:val="0"/>
    <m:defJc m:val="centerGroup"/>
    <m:wrapIndent m:val="1440"/>
    <m:intLim m:val="subSup"/>
    <m:naryLim m:val="undOvr"/>
  </m:mathPr>
  <w:themeFontLang w:val="en-K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E57FB"/>
  <w15:chartTrackingRefBased/>
  <w15:docId w15:val="{8DC67F68-D5F1-C343-AAE3-A7E6ADC3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KG"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8D"/>
    <w:rPr>
      <w:sz w:val="20"/>
      <w:szCs w:val="20"/>
    </w:rPr>
  </w:style>
  <w:style w:type="paragraph" w:styleId="Heading1">
    <w:name w:val="heading 1"/>
    <w:basedOn w:val="Normal"/>
    <w:next w:val="Normal"/>
    <w:link w:val="Heading1Char"/>
    <w:autoRedefine/>
    <w:uiPriority w:val="9"/>
    <w:qFormat/>
    <w:rsid w:val="00253335"/>
    <w:pPr>
      <w:spacing w:after="0"/>
      <w:jc w:val="center"/>
      <w:outlineLvl w:val="0"/>
    </w:pPr>
    <w:rPr>
      <w:rFonts w:ascii="Times New Roman" w:eastAsia="Times New Roman" w:hAnsi="Times New Roman" w:cs="Times New Roman"/>
      <w:b/>
      <w:caps/>
      <w:color w:val="215E99" w:themeColor="text2" w:themeTint="BF"/>
      <w:spacing w:val="15"/>
      <w:sz w:val="28"/>
      <w:szCs w:val="28"/>
      <w:lang w:val="ru-RU"/>
    </w:rPr>
  </w:style>
  <w:style w:type="paragraph" w:styleId="Heading2">
    <w:name w:val="heading 2"/>
    <w:basedOn w:val="Normal"/>
    <w:next w:val="Normal"/>
    <w:link w:val="Heading2Char"/>
    <w:uiPriority w:val="9"/>
    <w:semiHidden/>
    <w:unhideWhenUsed/>
    <w:qFormat/>
    <w:rsid w:val="00E6428D"/>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6428D"/>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E6428D"/>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E6428D"/>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E6428D"/>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E6428D"/>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E642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6428D"/>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kat">
    <w:name w:val="Askat"/>
    <w:basedOn w:val="NoSpacing"/>
    <w:link w:val="AskatChar"/>
    <w:autoRedefine/>
    <w:rsid w:val="00681A6E"/>
    <w:pPr>
      <w:ind w:firstLine="567"/>
      <w:jc w:val="both"/>
    </w:pPr>
    <w:rPr>
      <w:rFonts w:ascii="Times New Roman" w:hAnsi="Times New Roman"/>
    </w:rPr>
  </w:style>
  <w:style w:type="character" w:customStyle="1" w:styleId="AskatChar">
    <w:name w:val="Askat Char"/>
    <w:basedOn w:val="DefaultParagraphFont"/>
    <w:link w:val="Askat"/>
    <w:rsid w:val="00681A6E"/>
    <w:rPr>
      <w:rFonts w:ascii="Times New Roman" w:hAnsi="Times New Roman"/>
    </w:rPr>
  </w:style>
  <w:style w:type="paragraph" w:styleId="NoSpacing">
    <w:name w:val="No Spacing"/>
    <w:basedOn w:val="Normal"/>
    <w:link w:val="NoSpacingChar"/>
    <w:uiPriority w:val="1"/>
    <w:qFormat/>
    <w:rsid w:val="00E6428D"/>
    <w:pPr>
      <w:spacing w:before="0" w:after="0" w:line="240" w:lineRule="auto"/>
    </w:pPr>
  </w:style>
  <w:style w:type="character" w:customStyle="1" w:styleId="Heading1Char">
    <w:name w:val="Heading 1 Char"/>
    <w:basedOn w:val="DefaultParagraphFont"/>
    <w:link w:val="Heading1"/>
    <w:uiPriority w:val="9"/>
    <w:rsid w:val="00253335"/>
    <w:rPr>
      <w:rFonts w:ascii="Times New Roman" w:eastAsia="Times New Roman" w:hAnsi="Times New Roman" w:cs="Times New Roman"/>
      <w:b/>
      <w:caps/>
      <w:color w:val="215E99" w:themeColor="text2" w:themeTint="BF"/>
      <w:spacing w:val="15"/>
      <w:sz w:val="28"/>
      <w:szCs w:val="28"/>
      <w:lang w:val="ru-RU"/>
    </w:rPr>
  </w:style>
  <w:style w:type="character" w:customStyle="1" w:styleId="Heading2Char">
    <w:name w:val="Heading 2 Char"/>
    <w:basedOn w:val="DefaultParagraphFont"/>
    <w:link w:val="Heading2"/>
    <w:uiPriority w:val="9"/>
    <w:semiHidden/>
    <w:rsid w:val="00E6428D"/>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E6428D"/>
    <w:rPr>
      <w:caps/>
      <w:color w:val="0A2F40" w:themeColor="accent1" w:themeShade="7F"/>
      <w:spacing w:val="15"/>
    </w:rPr>
  </w:style>
  <w:style w:type="character" w:customStyle="1" w:styleId="Heading4Char">
    <w:name w:val="Heading 4 Char"/>
    <w:basedOn w:val="DefaultParagraphFont"/>
    <w:link w:val="Heading4"/>
    <w:uiPriority w:val="9"/>
    <w:semiHidden/>
    <w:rsid w:val="00E6428D"/>
    <w:rPr>
      <w:caps/>
      <w:color w:val="0F4761" w:themeColor="accent1" w:themeShade="BF"/>
      <w:spacing w:val="10"/>
    </w:rPr>
  </w:style>
  <w:style w:type="character" w:customStyle="1" w:styleId="Heading5Char">
    <w:name w:val="Heading 5 Char"/>
    <w:basedOn w:val="DefaultParagraphFont"/>
    <w:link w:val="Heading5"/>
    <w:uiPriority w:val="9"/>
    <w:semiHidden/>
    <w:rsid w:val="00E6428D"/>
    <w:rPr>
      <w:caps/>
      <w:color w:val="0F4761" w:themeColor="accent1" w:themeShade="BF"/>
      <w:spacing w:val="10"/>
    </w:rPr>
  </w:style>
  <w:style w:type="character" w:customStyle="1" w:styleId="Heading6Char">
    <w:name w:val="Heading 6 Char"/>
    <w:basedOn w:val="DefaultParagraphFont"/>
    <w:link w:val="Heading6"/>
    <w:uiPriority w:val="9"/>
    <w:semiHidden/>
    <w:rsid w:val="00E6428D"/>
    <w:rPr>
      <w:caps/>
      <w:color w:val="0F4761" w:themeColor="accent1" w:themeShade="BF"/>
      <w:spacing w:val="10"/>
    </w:rPr>
  </w:style>
  <w:style w:type="character" w:customStyle="1" w:styleId="Heading7Char">
    <w:name w:val="Heading 7 Char"/>
    <w:basedOn w:val="DefaultParagraphFont"/>
    <w:link w:val="Heading7"/>
    <w:uiPriority w:val="9"/>
    <w:semiHidden/>
    <w:rsid w:val="00E6428D"/>
    <w:rPr>
      <w:caps/>
      <w:color w:val="0F4761" w:themeColor="accent1" w:themeShade="BF"/>
      <w:spacing w:val="10"/>
    </w:rPr>
  </w:style>
  <w:style w:type="character" w:customStyle="1" w:styleId="Heading8Char">
    <w:name w:val="Heading 8 Char"/>
    <w:basedOn w:val="DefaultParagraphFont"/>
    <w:link w:val="Heading8"/>
    <w:uiPriority w:val="9"/>
    <w:semiHidden/>
    <w:rsid w:val="00E6428D"/>
    <w:rPr>
      <w:caps/>
      <w:spacing w:val="10"/>
      <w:sz w:val="18"/>
      <w:szCs w:val="18"/>
    </w:rPr>
  </w:style>
  <w:style w:type="character" w:customStyle="1" w:styleId="Heading9Char">
    <w:name w:val="Heading 9 Char"/>
    <w:basedOn w:val="DefaultParagraphFont"/>
    <w:link w:val="Heading9"/>
    <w:uiPriority w:val="9"/>
    <w:semiHidden/>
    <w:rsid w:val="00E6428D"/>
    <w:rPr>
      <w:i/>
      <w:caps/>
      <w:spacing w:val="10"/>
      <w:sz w:val="18"/>
      <w:szCs w:val="18"/>
    </w:rPr>
  </w:style>
  <w:style w:type="paragraph" w:styleId="Title">
    <w:name w:val="Title"/>
    <w:basedOn w:val="Normal"/>
    <w:next w:val="Normal"/>
    <w:link w:val="TitleChar"/>
    <w:uiPriority w:val="10"/>
    <w:qFormat/>
    <w:rsid w:val="00E6428D"/>
    <w:pPr>
      <w:spacing w:before="720"/>
    </w:pPr>
    <w:rPr>
      <w:caps/>
      <w:color w:val="156082" w:themeColor="accent1"/>
      <w:spacing w:val="10"/>
      <w:kern w:val="28"/>
      <w:sz w:val="52"/>
      <w:szCs w:val="52"/>
    </w:rPr>
  </w:style>
  <w:style w:type="character" w:customStyle="1" w:styleId="TitleChar">
    <w:name w:val="Title Char"/>
    <w:basedOn w:val="DefaultParagraphFont"/>
    <w:link w:val="Title"/>
    <w:uiPriority w:val="10"/>
    <w:rsid w:val="00E6428D"/>
    <w:rPr>
      <w:caps/>
      <w:color w:val="156082" w:themeColor="accent1"/>
      <w:spacing w:val="10"/>
      <w:kern w:val="28"/>
      <w:sz w:val="52"/>
      <w:szCs w:val="52"/>
    </w:rPr>
  </w:style>
  <w:style w:type="paragraph" w:styleId="Subtitle">
    <w:name w:val="Subtitle"/>
    <w:basedOn w:val="Normal"/>
    <w:next w:val="Normal"/>
    <w:link w:val="SubtitleChar"/>
    <w:uiPriority w:val="11"/>
    <w:qFormat/>
    <w:rsid w:val="00E6428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6428D"/>
    <w:rPr>
      <w:caps/>
      <w:color w:val="595959" w:themeColor="text1" w:themeTint="A6"/>
      <w:spacing w:val="10"/>
      <w:sz w:val="24"/>
      <w:szCs w:val="24"/>
    </w:rPr>
  </w:style>
  <w:style w:type="paragraph" w:styleId="Quote">
    <w:name w:val="Quote"/>
    <w:basedOn w:val="Normal"/>
    <w:next w:val="Normal"/>
    <w:link w:val="QuoteChar"/>
    <w:uiPriority w:val="29"/>
    <w:qFormat/>
    <w:rsid w:val="00E6428D"/>
    <w:rPr>
      <w:i/>
      <w:iCs/>
    </w:rPr>
  </w:style>
  <w:style w:type="character" w:customStyle="1" w:styleId="QuoteChar">
    <w:name w:val="Quote Char"/>
    <w:basedOn w:val="DefaultParagraphFont"/>
    <w:link w:val="Quote"/>
    <w:uiPriority w:val="29"/>
    <w:rsid w:val="00E6428D"/>
    <w:rPr>
      <w:i/>
      <w:iCs/>
      <w:sz w:val="20"/>
      <w:szCs w:val="20"/>
    </w:rPr>
  </w:style>
  <w:style w:type="paragraph" w:styleId="ListParagraph">
    <w:name w:val="List Paragraph"/>
    <w:basedOn w:val="Normal"/>
    <w:uiPriority w:val="34"/>
    <w:qFormat/>
    <w:rsid w:val="00E6428D"/>
    <w:pPr>
      <w:ind w:left="720"/>
      <w:contextualSpacing/>
    </w:pPr>
  </w:style>
  <w:style w:type="character" w:styleId="IntenseEmphasis">
    <w:name w:val="Intense Emphasis"/>
    <w:uiPriority w:val="21"/>
    <w:qFormat/>
    <w:rsid w:val="00E6428D"/>
    <w:rPr>
      <w:b/>
      <w:bCs/>
      <w:caps/>
      <w:color w:val="0A2F40" w:themeColor="accent1" w:themeShade="7F"/>
      <w:spacing w:val="10"/>
    </w:rPr>
  </w:style>
  <w:style w:type="paragraph" w:styleId="IntenseQuote">
    <w:name w:val="Intense Quote"/>
    <w:basedOn w:val="Normal"/>
    <w:next w:val="Normal"/>
    <w:link w:val="IntenseQuoteChar"/>
    <w:uiPriority w:val="30"/>
    <w:qFormat/>
    <w:rsid w:val="00E6428D"/>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E6428D"/>
    <w:rPr>
      <w:i/>
      <w:iCs/>
      <w:color w:val="156082" w:themeColor="accent1"/>
      <w:sz w:val="20"/>
      <w:szCs w:val="20"/>
    </w:rPr>
  </w:style>
  <w:style w:type="character" w:styleId="IntenseReference">
    <w:name w:val="Intense Reference"/>
    <w:basedOn w:val="Heading1Char"/>
    <w:uiPriority w:val="32"/>
    <w:qFormat/>
    <w:rsid w:val="00632073"/>
    <w:rPr>
      <w:rFonts w:ascii="Times New Roman" w:eastAsia="Times New Roman" w:hAnsi="Times New Roman" w:cs="Times New Roman"/>
      <w:b/>
      <w:bCs/>
      <w:i/>
      <w:iCs/>
      <w:caps w:val="0"/>
      <w:color w:val="2F5495"/>
      <w:spacing w:val="15"/>
      <w:sz w:val="28"/>
      <w:szCs w:val="28"/>
      <w:bdr w:val="none" w:sz="0" w:space="0" w:color="auto"/>
      <w:shd w:val="clear" w:color="auto" w:fill="auto"/>
      <w:lang w:val="ru-RU"/>
    </w:rPr>
  </w:style>
  <w:style w:type="paragraph" w:styleId="NormalWeb">
    <w:name w:val="Normal (Web)"/>
    <w:basedOn w:val="Normal"/>
    <w:uiPriority w:val="99"/>
    <w:unhideWhenUsed/>
    <w:rsid w:val="00AD1FAF"/>
    <w:pPr>
      <w:spacing w:before="100"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E6428D"/>
    <w:rPr>
      <w:b/>
      <w:bCs/>
    </w:rPr>
  </w:style>
  <w:style w:type="character" w:customStyle="1" w:styleId="apple-converted-space">
    <w:name w:val="apple-converted-space"/>
    <w:basedOn w:val="DefaultParagraphFont"/>
    <w:rsid w:val="00AD1FAF"/>
  </w:style>
  <w:style w:type="character" w:styleId="Hyperlink">
    <w:name w:val="Hyperlink"/>
    <w:basedOn w:val="DefaultParagraphFont"/>
    <w:uiPriority w:val="99"/>
    <w:unhideWhenUsed/>
    <w:rsid w:val="00AD1FAF"/>
    <w:rPr>
      <w:color w:val="0000FF"/>
      <w:u w:val="single"/>
    </w:rPr>
  </w:style>
  <w:style w:type="character" w:customStyle="1" w:styleId="NoSpacingChar">
    <w:name w:val="No Spacing Char"/>
    <w:basedOn w:val="DefaultParagraphFont"/>
    <w:link w:val="NoSpacing"/>
    <w:uiPriority w:val="1"/>
    <w:rsid w:val="00E6428D"/>
    <w:rPr>
      <w:sz w:val="20"/>
      <w:szCs w:val="20"/>
    </w:rPr>
  </w:style>
  <w:style w:type="paragraph" w:styleId="Caption">
    <w:name w:val="caption"/>
    <w:basedOn w:val="Normal"/>
    <w:next w:val="Normal"/>
    <w:uiPriority w:val="35"/>
    <w:semiHidden/>
    <w:unhideWhenUsed/>
    <w:qFormat/>
    <w:rsid w:val="00E6428D"/>
    <w:rPr>
      <w:b/>
      <w:bCs/>
      <w:color w:val="0F4761" w:themeColor="accent1" w:themeShade="BF"/>
      <w:sz w:val="16"/>
      <w:szCs w:val="16"/>
    </w:rPr>
  </w:style>
  <w:style w:type="character" w:styleId="Emphasis">
    <w:name w:val="Emphasis"/>
    <w:uiPriority w:val="20"/>
    <w:qFormat/>
    <w:rsid w:val="00E6428D"/>
    <w:rPr>
      <w:caps/>
      <w:color w:val="0A2F40" w:themeColor="accent1" w:themeShade="7F"/>
      <w:spacing w:val="5"/>
    </w:rPr>
  </w:style>
  <w:style w:type="character" w:styleId="SubtleEmphasis">
    <w:name w:val="Subtle Emphasis"/>
    <w:uiPriority w:val="19"/>
    <w:qFormat/>
    <w:rsid w:val="00E6428D"/>
    <w:rPr>
      <w:i/>
      <w:iCs/>
      <w:color w:val="0A2F40" w:themeColor="accent1" w:themeShade="7F"/>
    </w:rPr>
  </w:style>
  <w:style w:type="character" w:styleId="SubtleReference">
    <w:name w:val="Subtle Reference"/>
    <w:uiPriority w:val="31"/>
    <w:qFormat/>
    <w:rsid w:val="00E6428D"/>
    <w:rPr>
      <w:b/>
      <w:bCs/>
      <w:color w:val="156082" w:themeColor="accent1"/>
    </w:rPr>
  </w:style>
  <w:style w:type="character" w:styleId="BookTitle">
    <w:name w:val="Book Title"/>
    <w:uiPriority w:val="33"/>
    <w:qFormat/>
    <w:rsid w:val="00E6428D"/>
    <w:rPr>
      <w:b/>
      <w:bCs/>
      <w:i/>
      <w:iCs/>
      <w:spacing w:val="9"/>
    </w:rPr>
  </w:style>
  <w:style w:type="paragraph" w:styleId="TOCHeading">
    <w:name w:val="TOC Heading"/>
    <w:basedOn w:val="Heading1"/>
    <w:next w:val="Normal"/>
    <w:uiPriority w:val="39"/>
    <w:unhideWhenUsed/>
    <w:qFormat/>
    <w:rsid w:val="00E6428D"/>
    <w:pPr>
      <w:outlineLvl w:val="9"/>
    </w:pPr>
  </w:style>
  <w:style w:type="paragraph" w:styleId="TOC1">
    <w:name w:val="toc 1"/>
    <w:basedOn w:val="Normal"/>
    <w:next w:val="Normal"/>
    <w:autoRedefine/>
    <w:uiPriority w:val="39"/>
    <w:unhideWhenUsed/>
    <w:rsid w:val="00632073"/>
    <w:pPr>
      <w:spacing w:before="120" w:after="120"/>
    </w:pPr>
    <w:rPr>
      <w:b/>
      <w:bCs/>
      <w:caps/>
    </w:rPr>
  </w:style>
  <w:style w:type="paragraph" w:styleId="TOC2">
    <w:name w:val="toc 2"/>
    <w:basedOn w:val="Normal"/>
    <w:next w:val="Normal"/>
    <w:autoRedefine/>
    <w:uiPriority w:val="39"/>
    <w:semiHidden/>
    <w:unhideWhenUsed/>
    <w:rsid w:val="00632073"/>
    <w:pPr>
      <w:spacing w:before="0" w:after="0"/>
      <w:ind w:left="200"/>
    </w:pPr>
    <w:rPr>
      <w:smallCaps/>
    </w:rPr>
  </w:style>
  <w:style w:type="paragraph" w:styleId="TOC3">
    <w:name w:val="toc 3"/>
    <w:basedOn w:val="Normal"/>
    <w:next w:val="Normal"/>
    <w:autoRedefine/>
    <w:uiPriority w:val="39"/>
    <w:semiHidden/>
    <w:unhideWhenUsed/>
    <w:rsid w:val="00632073"/>
    <w:pPr>
      <w:spacing w:before="0" w:after="0"/>
      <w:ind w:left="400"/>
    </w:pPr>
    <w:rPr>
      <w:i/>
      <w:iCs/>
    </w:rPr>
  </w:style>
  <w:style w:type="paragraph" w:styleId="TOC4">
    <w:name w:val="toc 4"/>
    <w:basedOn w:val="Normal"/>
    <w:next w:val="Normal"/>
    <w:autoRedefine/>
    <w:uiPriority w:val="39"/>
    <w:semiHidden/>
    <w:unhideWhenUsed/>
    <w:rsid w:val="00632073"/>
    <w:pPr>
      <w:spacing w:before="0" w:after="0"/>
      <w:ind w:left="600"/>
    </w:pPr>
    <w:rPr>
      <w:sz w:val="18"/>
      <w:szCs w:val="18"/>
    </w:rPr>
  </w:style>
  <w:style w:type="paragraph" w:styleId="TOC5">
    <w:name w:val="toc 5"/>
    <w:basedOn w:val="Normal"/>
    <w:next w:val="Normal"/>
    <w:autoRedefine/>
    <w:uiPriority w:val="39"/>
    <w:semiHidden/>
    <w:unhideWhenUsed/>
    <w:rsid w:val="00632073"/>
    <w:pPr>
      <w:spacing w:before="0" w:after="0"/>
      <w:ind w:left="800"/>
    </w:pPr>
    <w:rPr>
      <w:sz w:val="18"/>
      <w:szCs w:val="18"/>
    </w:rPr>
  </w:style>
  <w:style w:type="paragraph" w:styleId="TOC6">
    <w:name w:val="toc 6"/>
    <w:basedOn w:val="Normal"/>
    <w:next w:val="Normal"/>
    <w:autoRedefine/>
    <w:uiPriority w:val="39"/>
    <w:semiHidden/>
    <w:unhideWhenUsed/>
    <w:rsid w:val="00632073"/>
    <w:pPr>
      <w:spacing w:before="0" w:after="0"/>
      <w:ind w:left="1000"/>
    </w:pPr>
    <w:rPr>
      <w:sz w:val="18"/>
      <w:szCs w:val="18"/>
    </w:rPr>
  </w:style>
  <w:style w:type="paragraph" w:styleId="TOC7">
    <w:name w:val="toc 7"/>
    <w:basedOn w:val="Normal"/>
    <w:next w:val="Normal"/>
    <w:autoRedefine/>
    <w:uiPriority w:val="39"/>
    <w:semiHidden/>
    <w:unhideWhenUsed/>
    <w:rsid w:val="00632073"/>
    <w:pPr>
      <w:spacing w:before="0" w:after="0"/>
      <w:ind w:left="1200"/>
    </w:pPr>
    <w:rPr>
      <w:sz w:val="18"/>
      <w:szCs w:val="18"/>
    </w:rPr>
  </w:style>
  <w:style w:type="paragraph" w:styleId="TOC8">
    <w:name w:val="toc 8"/>
    <w:basedOn w:val="Normal"/>
    <w:next w:val="Normal"/>
    <w:autoRedefine/>
    <w:uiPriority w:val="39"/>
    <w:semiHidden/>
    <w:unhideWhenUsed/>
    <w:rsid w:val="00632073"/>
    <w:pPr>
      <w:spacing w:before="0" w:after="0"/>
      <w:ind w:left="1400"/>
    </w:pPr>
    <w:rPr>
      <w:sz w:val="18"/>
      <w:szCs w:val="18"/>
    </w:rPr>
  </w:style>
  <w:style w:type="paragraph" w:styleId="TOC9">
    <w:name w:val="toc 9"/>
    <w:basedOn w:val="Normal"/>
    <w:next w:val="Normal"/>
    <w:autoRedefine/>
    <w:uiPriority w:val="39"/>
    <w:semiHidden/>
    <w:unhideWhenUsed/>
    <w:rsid w:val="00632073"/>
    <w:pPr>
      <w:spacing w:before="0" w:after="0"/>
      <w:ind w:left="1600"/>
    </w:pPr>
    <w:rPr>
      <w:sz w:val="18"/>
      <w:szCs w:val="18"/>
    </w:rPr>
  </w:style>
  <w:style w:type="character" w:styleId="UnresolvedMention">
    <w:name w:val="Unresolved Mention"/>
    <w:basedOn w:val="DefaultParagraphFont"/>
    <w:uiPriority w:val="99"/>
    <w:semiHidden/>
    <w:unhideWhenUsed/>
    <w:rsid w:val="00C66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0749">
      <w:bodyDiv w:val="1"/>
      <w:marLeft w:val="0"/>
      <w:marRight w:val="0"/>
      <w:marTop w:val="0"/>
      <w:marBottom w:val="0"/>
      <w:divBdr>
        <w:top w:val="none" w:sz="0" w:space="0" w:color="auto"/>
        <w:left w:val="none" w:sz="0" w:space="0" w:color="auto"/>
        <w:bottom w:val="none" w:sz="0" w:space="0" w:color="auto"/>
        <w:right w:val="none" w:sz="0" w:space="0" w:color="auto"/>
      </w:divBdr>
    </w:div>
    <w:div w:id="993534692">
      <w:bodyDiv w:val="1"/>
      <w:marLeft w:val="0"/>
      <w:marRight w:val="0"/>
      <w:marTop w:val="0"/>
      <w:marBottom w:val="0"/>
      <w:divBdr>
        <w:top w:val="none" w:sz="0" w:space="0" w:color="auto"/>
        <w:left w:val="none" w:sz="0" w:space="0" w:color="auto"/>
        <w:bottom w:val="none" w:sz="0" w:space="0" w:color="auto"/>
        <w:right w:val="none" w:sz="0" w:space="0" w:color="auto"/>
      </w:divBdr>
    </w:div>
    <w:div w:id="1543638654">
      <w:bodyDiv w:val="1"/>
      <w:marLeft w:val="0"/>
      <w:marRight w:val="0"/>
      <w:marTop w:val="0"/>
      <w:marBottom w:val="0"/>
      <w:divBdr>
        <w:top w:val="none" w:sz="0" w:space="0" w:color="auto"/>
        <w:left w:val="none" w:sz="0" w:space="0" w:color="auto"/>
        <w:bottom w:val="none" w:sz="0" w:space="0" w:color="auto"/>
        <w:right w:val="none" w:sz="0" w:space="0" w:color="auto"/>
      </w:divBdr>
    </w:div>
    <w:div w:id="183425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tecloud/Desktop/&#1057;&#1045;&#1057;&#1040;/Predeparture/&#1057;&#1090;&#1088;&#1072;&#1085;&#1099;/0.%20&#1056;&#1086;&#1089;&#1089;&#1080;&#1080;&#774;&#1089;&#1082;&#1072;&#1103;%20&#1060;&#1077;&#1076;&#1077;&#1088;&#1072;&#1094;&#1080;&#1103;%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61D-8062-0743-8321-336DF89B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Российская Федерация Template.dotx</Template>
  <TotalTime>10</TotalTime>
  <Pages>14</Pages>
  <Words>2135</Words>
  <Characters>12175</Characters>
  <Application>Microsoft Office Word</Application>
  <DocSecurity>0</DocSecurity>
  <Lines>101</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Askat Zhaparov</dc:creator>
  <cp:keywords/>
  <dc:description/>
  <cp:lastModifiedBy>Askat Zhaparov</cp:lastModifiedBy>
  <cp:revision>3</cp:revision>
  <dcterms:created xsi:type="dcterms:W3CDTF">2026-03-23T18:20:00Z</dcterms:created>
  <dcterms:modified xsi:type="dcterms:W3CDTF">2026-03-24T06:51:00Z</dcterms:modified>
</cp:coreProperties>
</file>